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D90B04" w14:textId="77777777" w:rsidR="00D05234" w:rsidRPr="00CD7EDA" w:rsidRDefault="00D05234" w:rsidP="00787E4B">
      <w:pPr>
        <w:tabs>
          <w:tab w:val="left" w:pos="4962"/>
        </w:tabs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D7EDA">
        <w:rPr>
          <w:rFonts w:asciiTheme="minorHAnsi" w:hAnsiTheme="minorHAnsi" w:cs="Arial"/>
          <w:b/>
          <w:bCs/>
          <w:sz w:val="24"/>
          <w:szCs w:val="24"/>
        </w:rPr>
        <w:t xml:space="preserve">ACTA REUNION ASAMBLEA GENERAL </w:t>
      </w:r>
      <w:proofErr w:type="gramStart"/>
      <w:r w:rsidR="00CD7EDA" w:rsidRPr="00CD7EDA">
        <w:rPr>
          <w:rFonts w:asciiTheme="minorHAnsi" w:hAnsiTheme="minorHAnsi" w:cs="Arial"/>
          <w:b/>
          <w:bCs/>
          <w:sz w:val="24"/>
          <w:szCs w:val="24"/>
        </w:rPr>
        <w:t xml:space="preserve">EXTRAORDINARIA </w:t>
      </w:r>
      <w:r w:rsidRPr="00CD7EDA">
        <w:rPr>
          <w:rFonts w:asciiTheme="minorHAnsi" w:hAnsiTheme="minorHAnsi" w:cs="Arial"/>
          <w:b/>
          <w:bCs/>
          <w:sz w:val="24"/>
          <w:szCs w:val="24"/>
        </w:rPr>
        <w:t xml:space="preserve"> DE</w:t>
      </w:r>
      <w:proofErr w:type="gramEnd"/>
      <w:r w:rsidRPr="00CD7EDA">
        <w:rPr>
          <w:rFonts w:asciiTheme="minorHAnsi" w:hAnsiTheme="minorHAnsi" w:cs="Arial"/>
          <w:b/>
          <w:bCs/>
          <w:sz w:val="24"/>
          <w:szCs w:val="24"/>
        </w:rPr>
        <w:t xml:space="preserve"> LA FEDERACION EXTREMEÑA DE </w:t>
      </w:r>
      <w:r w:rsidR="00AA2274">
        <w:rPr>
          <w:rFonts w:asciiTheme="minorHAnsi" w:hAnsiTheme="minorHAnsi" w:cs="Arial"/>
          <w:b/>
          <w:bCs/>
          <w:sz w:val="24"/>
          <w:szCs w:val="24"/>
        </w:rPr>
        <w:t>MONTAÑA Y ESCALADA</w:t>
      </w:r>
    </w:p>
    <w:p w14:paraId="678897AE" w14:textId="77777777" w:rsidR="00D05234" w:rsidRPr="00CD7EDA" w:rsidRDefault="00D05234" w:rsidP="00787E4B">
      <w:pPr>
        <w:ind w:firstLine="993"/>
        <w:jc w:val="both"/>
        <w:rPr>
          <w:rFonts w:asciiTheme="minorHAnsi" w:hAnsiTheme="minorHAnsi" w:cs="Arial"/>
          <w:sz w:val="22"/>
          <w:szCs w:val="22"/>
        </w:rPr>
      </w:pPr>
    </w:p>
    <w:p w14:paraId="7E2FD888" w14:textId="77777777" w:rsidR="00D05234" w:rsidRPr="00CD7EDA" w:rsidRDefault="00D05234" w:rsidP="00787E4B">
      <w:pPr>
        <w:ind w:firstLine="993"/>
        <w:jc w:val="both"/>
        <w:rPr>
          <w:rFonts w:asciiTheme="minorHAnsi" w:hAnsiTheme="minorHAnsi" w:cs="Arial"/>
          <w:sz w:val="22"/>
          <w:szCs w:val="22"/>
        </w:rPr>
      </w:pPr>
    </w:p>
    <w:p w14:paraId="0C92CFF2" w14:textId="5A06030C" w:rsidR="00CD7EDA" w:rsidRDefault="00CD7EDA" w:rsidP="0054490E">
      <w:pPr>
        <w:ind w:firstLine="993"/>
        <w:jc w:val="both"/>
        <w:rPr>
          <w:rFonts w:asciiTheme="minorHAnsi" w:hAnsiTheme="minorHAnsi" w:cs="Arial"/>
          <w:sz w:val="22"/>
          <w:szCs w:val="22"/>
        </w:rPr>
      </w:pPr>
      <w:r w:rsidRPr="00CD7EDA">
        <w:rPr>
          <w:rFonts w:asciiTheme="minorHAnsi" w:hAnsiTheme="minorHAnsi" w:cs="Arial"/>
          <w:sz w:val="22"/>
          <w:szCs w:val="22"/>
        </w:rPr>
        <w:t xml:space="preserve">En Cáceres a </w:t>
      </w:r>
      <w:r w:rsidR="006E154E">
        <w:rPr>
          <w:rFonts w:asciiTheme="minorHAnsi" w:hAnsiTheme="minorHAnsi" w:cs="Arial"/>
          <w:sz w:val="22"/>
          <w:szCs w:val="22"/>
        </w:rPr>
        <w:t>1</w:t>
      </w:r>
      <w:r w:rsidRPr="00CD7EDA">
        <w:rPr>
          <w:rFonts w:asciiTheme="minorHAnsi" w:hAnsiTheme="minorHAnsi" w:cs="Arial"/>
          <w:sz w:val="22"/>
          <w:szCs w:val="22"/>
        </w:rPr>
        <w:t xml:space="preserve"> de </w:t>
      </w:r>
      <w:proofErr w:type="gramStart"/>
      <w:r w:rsidR="001729F0">
        <w:rPr>
          <w:rFonts w:asciiTheme="minorHAnsi" w:hAnsiTheme="minorHAnsi" w:cs="Arial"/>
          <w:sz w:val="22"/>
          <w:szCs w:val="22"/>
        </w:rPr>
        <w:t>Abril</w:t>
      </w:r>
      <w:proofErr w:type="gramEnd"/>
      <w:r w:rsidRPr="00CD7EDA">
        <w:rPr>
          <w:rFonts w:asciiTheme="minorHAnsi" w:hAnsiTheme="minorHAnsi" w:cs="Arial"/>
          <w:sz w:val="22"/>
          <w:szCs w:val="22"/>
        </w:rPr>
        <w:t xml:space="preserve"> de 20</w:t>
      </w:r>
      <w:r w:rsidR="001729F0">
        <w:rPr>
          <w:rFonts w:asciiTheme="minorHAnsi" w:hAnsiTheme="minorHAnsi" w:cs="Arial"/>
          <w:sz w:val="22"/>
          <w:szCs w:val="22"/>
        </w:rPr>
        <w:t>24</w:t>
      </w:r>
      <w:r w:rsidR="00D05234" w:rsidRPr="00CD7EDA">
        <w:rPr>
          <w:rFonts w:asciiTheme="minorHAnsi" w:hAnsiTheme="minorHAnsi" w:cs="Arial"/>
          <w:sz w:val="22"/>
          <w:szCs w:val="22"/>
        </w:rPr>
        <w:t xml:space="preserve">, se reúnen </w:t>
      </w:r>
      <w:r w:rsidR="006E154E">
        <w:rPr>
          <w:rFonts w:asciiTheme="minorHAnsi" w:hAnsiTheme="minorHAnsi" w:cs="Arial"/>
          <w:sz w:val="22"/>
          <w:szCs w:val="22"/>
        </w:rPr>
        <w:t xml:space="preserve">de forma </w:t>
      </w:r>
      <w:r w:rsidR="009B619B">
        <w:rPr>
          <w:rFonts w:asciiTheme="minorHAnsi" w:hAnsiTheme="minorHAnsi" w:cs="Arial"/>
          <w:sz w:val="22"/>
          <w:szCs w:val="22"/>
        </w:rPr>
        <w:t>telemática</w:t>
      </w:r>
      <w:r w:rsidR="006E154E">
        <w:rPr>
          <w:rFonts w:asciiTheme="minorHAnsi" w:hAnsiTheme="minorHAnsi" w:cs="Arial"/>
          <w:sz w:val="22"/>
          <w:szCs w:val="22"/>
        </w:rPr>
        <w:t xml:space="preserve"> </w:t>
      </w:r>
      <w:r w:rsidR="009B619B">
        <w:rPr>
          <w:rFonts w:asciiTheme="minorHAnsi" w:hAnsiTheme="minorHAnsi" w:cs="Arial"/>
          <w:sz w:val="22"/>
          <w:szCs w:val="22"/>
        </w:rPr>
        <w:t>mediante</w:t>
      </w:r>
      <w:r w:rsidR="006E154E">
        <w:rPr>
          <w:rFonts w:asciiTheme="minorHAnsi" w:hAnsiTheme="minorHAnsi" w:cs="Arial"/>
          <w:sz w:val="22"/>
          <w:szCs w:val="22"/>
        </w:rPr>
        <w:t xml:space="preserve"> la aplicación Zoom</w:t>
      </w:r>
      <w:r w:rsidR="00D05234" w:rsidRPr="00CD7EDA">
        <w:rPr>
          <w:rFonts w:asciiTheme="minorHAnsi" w:hAnsiTheme="minorHAnsi" w:cs="Arial"/>
          <w:sz w:val="22"/>
          <w:szCs w:val="22"/>
        </w:rPr>
        <w:t xml:space="preserve">, siendo </w:t>
      </w:r>
      <w:r w:rsidR="00F3718D">
        <w:rPr>
          <w:rFonts w:asciiTheme="minorHAnsi" w:hAnsiTheme="minorHAnsi" w:cs="Arial"/>
          <w:sz w:val="22"/>
          <w:szCs w:val="22"/>
        </w:rPr>
        <w:t xml:space="preserve">las </w:t>
      </w:r>
      <w:r w:rsidR="001729F0">
        <w:rPr>
          <w:rFonts w:asciiTheme="minorHAnsi" w:hAnsiTheme="minorHAnsi" w:cs="Arial"/>
          <w:sz w:val="22"/>
          <w:szCs w:val="22"/>
        </w:rPr>
        <w:t>20:30</w:t>
      </w:r>
      <w:r w:rsidR="006E154E">
        <w:rPr>
          <w:rFonts w:asciiTheme="minorHAnsi" w:hAnsiTheme="minorHAnsi" w:cs="Arial"/>
          <w:sz w:val="22"/>
          <w:szCs w:val="22"/>
        </w:rPr>
        <w:t>h</w:t>
      </w:r>
      <w:r w:rsidR="00D05234" w:rsidRPr="00CD7EDA">
        <w:rPr>
          <w:rFonts w:asciiTheme="minorHAnsi" w:hAnsiTheme="minorHAnsi" w:cs="Arial"/>
          <w:sz w:val="22"/>
          <w:szCs w:val="22"/>
        </w:rPr>
        <w:t>, los relacionados a continuación para la cele</w:t>
      </w:r>
      <w:r w:rsidR="00F3718D">
        <w:rPr>
          <w:rFonts w:asciiTheme="minorHAnsi" w:hAnsiTheme="minorHAnsi" w:cs="Arial"/>
          <w:sz w:val="22"/>
          <w:szCs w:val="22"/>
        </w:rPr>
        <w:t xml:space="preserve">bración de la Asamblea General </w:t>
      </w:r>
      <w:r w:rsidR="00D05234" w:rsidRPr="00CD7EDA">
        <w:rPr>
          <w:rFonts w:asciiTheme="minorHAnsi" w:hAnsiTheme="minorHAnsi" w:cs="Arial"/>
          <w:sz w:val="22"/>
          <w:szCs w:val="22"/>
        </w:rPr>
        <w:t>de es</w:t>
      </w:r>
      <w:r w:rsidRPr="00CD7EDA">
        <w:rPr>
          <w:rFonts w:asciiTheme="minorHAnsi" w:hAnsiTheme="minorHAnsi" w:cs="Arial"/>
          <w:sz w:val="22"/>
          <w:szCs w:val="22"/>
        </w:rPr>
        <w:t>ta Federación:</w:t>
      </w:r>
    </w:p>
    <w:p w14:paraId="7740382C" w14:textId="77777777" w:rsidR="00AA2274" w:rsidRPr="0054490E" w:rsidRDefault="00AA2274" w:rsidP="0054490E">
      <w:pPr>
        <w:ind w:firstLine="993"/>
        <w:jc w:val="both"/>
        <w:rPr>
          <w:rFonts w:asciiTheme="minorHAnsi" w:hAnsiTheme="minorHAnsi" w:cs="Arial"/>
          <w:sz w:val="22"/>
          <w:szCs w:val="22"/>
        </w:rPr>
      </w:pPr>
    </w:p>
    <w:p w14:paraId="75B7F833" w14:textId="77777777" w:rsidR="00D05234" w:rsidRPr="00CD7EDA" w:rsidRDefault="00D05234" w:rsidP="00787E4B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D7EDA">
        <w:rPr>
          <w:rFonts w:asciiTheme="minorHAnsi" w:hAnsiTheme="minorHAnsi" w:cs="Arial"/>
          <w:sz w:val="22"/>
          <w:szCs w:val="22"/>
          <w:u w:val="single"/>
        </w:rPr>
        <w:t>Asistentes:</w:t>
      </w:r>
    </w:p>
    <w:p w14:paraId="2DB9C56C" w14:textId="77777777" w:rsidR="00D05234" w:rsidRPr="00CD7EDA" w:rsidRDefault="00D05234" w:rsidP="00787E4B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D7EDA">
        <w:rPr>
          <w:rFonts w:asciiTheme="minorHAnsi" w:hAnsiTheme="minorHAnsi" w:cs="Arial"/>
          <w:sz w:val="22"/>
          <w:szCs w:val="22"/>
        </w:rPr>
        <w:t>Presidente</w:t>
      </w:r>
      <w:r w:rsidR="00D12C82">
        <w:rPr>
          <w:rFonts w:asciiTheme="minorHAnsi" w:hAnsiTheme="minorHAnsi" w:cs="Arial"/>
          <w:sz w:val="22"/>
          <w:szCs w:val="22"/>
        </w:rPr>
        <w:t xml:space="preserve"> </w:t>
      </w:r>
      <w:r w:rsidRPr="00CD7EDA">
        <w:rPr>
          <w:rFonts w:asciiTheme="minorHAnsi" w:hAnsiTheme="minorHAnsi" w:cs="Arial"/>
          <w:sz w:val="22"/>
          <w:szCs w:val="22"/>
        </w:rPr>
        <w:t>(</w:t>
      </w:r>
      <w:r w:rsidR="00492A9A" w:rsidRPr="00492A9A">
        <w:rPr>
          <w:rFonts w:asciiTheme="minorHAnsi" w:hAnsiTheme="minorHAnsi" w:cs="Arial"/>
          <w:sz w:val="22"/>
          <w:szCs w:val="22"/>
        </w:rPr>
        <w:t>José Antonio García Regañas</w:t>
      </w:r>
      <w:r w:rsidRPr="00CD7EDA">
        <w:rPr>
          <w:rFonts w:asciiTheme="minorHAnsi" w:hAnsiTheme="minorHAnsi" w:cs="Arial"/>
          <w:sz w:val="22"/>
          <w:szCs w:val="22"/>
        </w:rPr>
        <w:t>)</w:t>
      </w:r>
    </w:p>
    <w:p w14:paraId="4AD794AE" w14:textId="77777777" w:rsidR="00CD7EDA" w:rsidRDefault="00AA2274" w:rsidP="00CD7EDA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Secretario</w:t>
      </w:r>
      <w:r w:rsidR="00CD7EDA" w:rsidRPr="00CD7EDA">
        <w:rPr>
          <w:rFonts w:asciiTheme="minorHAnsi" w:hAnsiTheme="minorHAnsi" w:cs="Arial"/>
          <w:sz w:val="22"/>
          <w:szCs w:val="22"/>
        </w:rPr>
        <w:t xml:space="preserve"> General </w:t>
      </w:r>
      <w:r w:rsidR="00492A9A">
        <w:rPr>
          <w:rFonts w:asciiTheme="minorHAnsi" w:hAnsiTheme="minorHAnsi" w:cs="Arial"/>
          <w:sz w:val="22"/>
          <w:szCs w:val="22"/>
        </w:rPr>
        <w:t>(Luis Ramón Carrión García-Gil</w:t>
      </w:r>
      <w:r w:rsidR="00CD7EDA" w:rsidRPr="00CD7EDA">
        <w:rPr>
          <w:rFonts w:asciiTheme="minorHAnsi" w:hAnsiTheme="minorHAnsi" w:cs="Arial"/>
          <w:sz w:val="22"/>
          <w:szCs w:val="22"/>
        </w:rPr>
        <w:t>)</w:t>
      </w:r>
    </w:p>
    <w:p w14:paraId="4B6FA5E3" w14:textId="3CCCA908" w:rsidR="00662126" w:rsidRDefault="00F3718D" w:rsidP="00CD7EDA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José</w:t>
      </w:r>
      <w:r w:rsidR="009B619B">
        <w:rPr>
          <w:rFonts w:asciiTheme="minorHAnsi" w:hAnsiTheme="minorHAnsi" w:cs="Arial"/>
          <w:sz w:val="22"/>
          <w:szCs w:val="22"/>
        </w:rPr>
        <w:t xml:space="preserve"> Alberto </w:t>
      </w:r>
      <w:r>
        <w:rPr>
          <w:rFonts w:asciiTheme="minorHAnsi" w:hAnsiTheme="minorHAnsi" w:cs="Arial"/>
          <w:sz w:val="22"/>
          <w:szCs w:val="22"/>
        </w:rPr>
        <w:t>Rodríguez</w:t>
      </w:r>
      <w:r w:rsidR="009B619B">
        <w:rPr>
          <w:rFonts w:asciiTheme="minorHAnsi" w:hAnsiTheme="minorHAnsi" w:cs="Arial"/>
          <w:sz w:val="22"/>
          <w:szCs w:val="22"/>
        </w:rPr>
        <w:t xml:space="preserve"> Serrano</w:t>
      </w:r>
    </w:p>
    <w:p w14:paraId="153BC4AB" w14:textId="77777777" w:rsidR="00662126" w:rsidRDefault="00662126" w:rsidP="00CD7EDA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José Antonio de Mesas García</w:t>
      </w:r>
    </w:p>
    <w:p w14:paraId="30F48760" w14:textId="77777777" w:rsidR="00662126" w:rsidRDefault="00662126" w:rsidP="00CD7EDA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Javier Cano Blázquez</w:t>
      </w:r>
    </w:p>
    <w:p w14:paraId="2FFA2AA5" w14:textId="1646C363" w:rsidR="00662126" w:rsidRDefault="00662126" w:rsidP="00CD7EDA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Juan José Cano Blázquez</w:t>
      </w:r>
    </w:p>
    <w:p w14:paraId="33C272E0" w14:textId="127D65AF" w:rsidR="00F3718D" w:rsidRDefault="00F3718D" w:rsidP="00CD7EDA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Almudena García Álvarez </w:t>
      </w:r>
    </w:p>
    <w:p w14:paraId="6FB2B2E1" w14:textId="772848A3" w:rsidR="00F3718D" w:rsidRDefault="00F3718D" w:rsidP="00CD7EDA">
      <w:pPr>
        <w:numPr>
          <w:ilvl w:val="0"/>
          <w:numId w:val="10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Antonio Gamero Vázquez</w:t>
      </w:r>
    </w:p>
    <w:p w14:paraId="7E430B7F" w14:textId="7A8977D8" w:rsidR="00CD7EDA" w:rsidRDefault="00CD7EDA" w:rsidP="00CD7EDA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</w:p>
    <w:p w14:paraId="06C794CE" w14:textId="77777777" w:rsidR="001729F0" w:rsidRPr="00CD7EDA" w:rsidRDefault="001729F0" w:rsidP="00CD7EDA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</w:p>
    <w:p w14:paraId="6D1D10ED" w14:textId="77777777" w:rsidR="00CD7EDA" w:rsidRPr="00CD7EDA" w:rsidRDefault="00CD7EDA" w:rsidP="00CD7EDA">
      <w:pPr>
        <w:suppressAutoHyphens w:val="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D7EDA">
        <w:rPr>
          <w:rFonts w:asciiTheme="minorHAnsi" w:hAnsiTheme="minorHAnsi" w:cs="Arial"/>
          <w:sz w:val="22"/>
          <w:szCs w:val="22"/>
          <w:u w:val="single"/>
        </w:rPr>
        <w:t>Orden del día:</w:t>
      </w:r>
    </w:p>
    <w:p w14:paraId="0F1F55CD" w14:textId="77777777" w:rsidR="00CD7EDA" w:rsidRPr="00CD7EDA" w:rsidRDefault="00CD7EDA" w:rsidP="00CD7EDA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</w:p>
    <w:p w14:paraId="402B5D22" w14:textId="77777777" w:rsidR="00CD7EDA" w:rsidRPr="008E2214" w:rsidRDefault="00CD7EDA" w:rsidP="005B6006">
      <w:pPr>
        <w:numPr>
          <w:ilvl w:val="0"/>
          <w:numId w:val="9"/>
        </w:numPr>
        <w:tabs>
          <w:tab w:val="clear" w:pos="1065"/>
        </w:tabs>
        <w:suppressAutoHyphens w:val="0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8E2214">
        <w:rPr>
          <w:rFonts w:asciiTheme="minorHAnsi" w:hAnsiTheme="minorHAnsi"/>
          <w:b/>
          <w:i/>
          <w:sz w:val="22"/>
          <w:szCs w:val="22"/>
        </w:rPr>
        <w:t>Aprobación de la Convocatoria de Elecciones a Asamblea General y Presidente y todos sus documentos anexos</w:t>
      </w:r>
      <w:r w:rsidR="00662924" w:rsidRPr="008E2214">
        <w:rPr>
          <w:rFonts w:asciiTheme="minorHAnsi" w:hAnsiTheme="minorHAnsi"/>
          <w:b/>
          <w:i/>
          <w:sz w:val="22"/>
          <w:szCs w:val="22"/>
        </w:rPr>
        <w:t>:</w:t>
      </w:r>
    </w:p>
    <w:p w14:paraId="5AA0BC03" w14:textId="77777777" w:rsidR="00662924" w:rsidRDefault="00662924" w:rsidP="00AA2274">
      <w:pPr>
        <w:tabs>
          <w:tab w:val="num" w:pos="709"/>
        </w:tabs>
        <w:suppressAutoHyphens w:val="0"/>
        <w:ind w:left="426"/>
        <w:jc w:val="both"/>
        <w:rPr>
          <w:rFonts w:asciiTheme="minorHAnsi" w:hAnsiTheme="minorHAnsi"/>
          <w:sz w:val="22"/>
          <w:szCs w:val="22"/>
        </w:rPr>
      </w:pPr>
    </w:p>
    <w:p w14:paraId="6359B70C" w14:textId="77777777" w:rsidR="00662924" w:rsidRDefault="008E2214" w:rsidP="008E2214">
      <w:pPr>
        <w:tabs>
          <w:tab w:val="num" w:pos="709"/>
        </w:tabs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662924">
        <w:rPr>
          <w:rFonts w:asciiTheme="minorHAnsi" w:hAnsiTheme="minorHAnsi"/>
          <w:sz w:val="22"/>
          <w:szCs w:val="22"/>
        </w:rPr>
        <w:t xml:space="preserve">Conforme al artículo </w:t>
      </w:r>
      <w:r w:rsidR="00AA2274">
        <w:rPr>
          <w:rFonts w:asciiTheme="minorHAnsi" w:hAnsiTheme="minorHAnsi"/>
          <w:sz w:val="22"/>
          <w:szCs w:val="22"/>
        </w:rPr>
        <w:t>19</w:t>
      </w:r>
      <w:r w:rsidR="00662924">
        <w:rPr>
          <w:rFonts w:asciiTheme="minorHAnsi" w:hAnsiTheme="minorHAnsi"/>
          <w:sz w:val="22"/>
          <w:szCs w:val="22"/>
        </w:rPr>
        <w:t xml:space="preserve"> del Reglamento de Elecciones a miembros de la Asamblea </w:t>
      </w:r>
      <w:proofErr w:type="gramStart"/>
      <w:r w:rsidR="00662924">
        <w:rPr>
          <w:rFonts w:asciiTheme="minorHAnsi" w:hAnsiTheme="minorHAnsi"/>
          <w:sz w:val="22"/>
          <w:szCs w:val="22"/>
        </w:rPr>
        <w:t>General  y</w:t>
      </w:r>
      <w:proofErr w:type="gramEnd"/>
      <w:r w:rsidR="00662924">
        <w:rPr>
          <w:rFonts w:asciiTheme="minorHAnsi" w:hAnsiTheme="minorHAnsi"/>
          <w:sz w:val="22"/>
          <w:szCs w:val="22"/>
        </w:rPr>
        <w:t xml:space="preserve"> Presidente de la Federación Extremeña de </w:t>
      </w:r>
      <w:r w:rsidR="00AA2274">
        <w:rPr>
          <w:rFonts w:asciiTheme="minorHAnsi" w:hAnsiTheme="minorHAnsi"/>
          <w:sz w:val="22"/>
          <w:szCs w:val="22"/>
        </w:rPr>
        <w:t>Montaña y Escalada</w:t>
      </w:r>
      <w:r>
        <w:rPr>
          <w:rFonts w:asciiTheme="minorHAnsi" w:hAnsiTheme="minorHAnsi"/>
          <w:sz w:val="22"/>
          <w:szCs w:val="22"/>
        </w:rPr>
        <w:t>,</w:t>
      </w:r>
      <w:r w:rsidR="00AA2274">
        <w:rPr>
          <w:rFonts w:asciiTheme="minorHAnsi" w:hAnsiTheme="minorHAnsi"/>
          <w:sz w:val="22"/>
          <w:szCs w:val="22"/>
        </w:rPr>
        <w:t xml:space="preserve"> </w:t>
      </w:r>
      <w:r w:rsidR="00662924">
        <w:rPr>
          <w:rFonts w:asciiTheme="minorHAnsi" w:hAnsiTheme="minorHAnsi"/>
          <w:sz w:val="22"/>
          <w:szCs w:val="22"/>
        </w:rPr>
        <w:t xml:space="preserve">se informa que el Presidente </w:t>
      </w:r>
      <w:r>
        <w:rPr>
          <w:rFonts w:asciiTheme="minorHAnsi" w:hAnsiTheme="minorHAnsi"/>
          <w:sz w:val="22"/>
          <w:szCs w:val="22"/>
        </w:rPr>
        <w:t xml:space="preserve">convoca el proceso electoral, </w:t>
      </w:r>
      <w:r w:rsidR="00662924">
        <w:rPr>
          <w:rFonts w:asciiTheme="minorHAnsi" w:hAnsiTheme="minorHAnsi"/>
          <w:sz w:val="22"/>
          <w:szCs w:val="22"/>
        </w:rPr>
        <w:t>disolviendo la Junta Directiva</w:t>
      </w:r>
      <w:r>
        <w:rPr>
          <w:rFonts w:asciiTheme="minorHAnsi" w:hAnsiTheme="minorHAnsi"/>
          <w:sz w:val="22"/>
          <w:szCs w:val="22"/>
        </w:rPr>
        <w:t>, procediéndose en esta convocatoria extraordinaria a la aprobación de los acuerdos necesarios para el buen orden y funcionamiento interno de la Federación constante el procedimiento electoral.</w:t>
      </w:r>
    </w:p>
    <w:p w14:paraId="03D04026" w14:textId="77777777" w:rsidR="00662924" w:rsidRPr="004202FC" w:rsidRDefault="00662924" w:rsidP="00662924">
      <w:pPr>
        <w:ind w:firstLine="708"/>
        <w:rPr>
          <w:rFonts w:asciiTheme="minorHAnsi" w:hAnsiTheme="minorHAnsi"/>
          <w:sz w:val="22"/>
          <w:szCs w:val="22"/>
        </w:rPr>
      </w:pPr>
    </w:p>
    <w:p w14:paraId="67399DC9" w14:textId="77777777" w:rsidR="00662924" w:rsidRDefault="00662924" w:rsidP="00AA2274">
      <w:pPr>
        <w:ind w:left="709"/>
        <w:rPr>
          <w:rFonts w:asciiTheme="minorHAnsi" w:hAnsiTheme="minorHAnsi"/>
          <w:sz w:val="22"/>
          <w:szCs w:val="22"/>
        </w:rPr>
      </w:pPr>
      <w:r w:rsidRPr="004202FC">
        <w:rPr>
          <w:rFonts w:asciiTheme="minorHAnsi" w:hAnsiTheme="minorHAnsi"/>
          <w:sz w:val="22"/>
          <w:szCs w:val="22"/>
        </w:rPr>
        <w:t xml:space="preserve">A.- El número total de miembros a elegir será de </w:t>
      </w:r>
      <w:r w:rsidR="00AA2274">
        <w:rPr>
          <w:rFonts w:asciiTheme="minorHAnsi" w:hAnsiTheme="minorHAnsi"/>
          <w:sz w:val="22"/>
          <w:szCs w:val="22"/>
        </w:rPr>
        <w:t>20</w:t>
      </w:r>
      <w:r w:rsidRPr="004202FC">
        <w:rPr>
          <w:rFonts w:asciiTheme="minorHAnsi" w:hAnsiTheme="minorHAnsi"/>
          <w:sz w:val="22"/>
          <w:szCs w:val="22"/>
        </w:rPr>
        <w:t xml:space="preserve"> miembros.</w:t>
      </w:r>
    </w:p>
    <w:p w14:paraId="286719C3" w14:textId="77777777" w:rsidR="00662924" w:rsidRPr="004202FC" w:rsidRDefault="00662924" w:rsidP="00662924">
      <w:pPr>
        <w:ind w:firstLine="708"/>
        <w:rPr>
          <w:rFonts w:asciiTheme="minorHAnsi" w:hAnsiTheme="minorHAnsi"/>
          <w:sz w:val="22"/>
          <w:szCs w:val="22"/>
        </w:rPr>
      </w:pPr>
    </w:p>
    <w:p w14:paraId="16541D57" w14:textId="77777777" w:rsidR="00662924" w:rsidRPr="004202FC" w:rsidRDefault="00662924" w:rsidP="00AA2274">
      <w:pPr>
        <w:spacing w:after="120"/>
        <w:ind w:firstLine="709"/>
        <w:rPr>
          <w:rFonts w:asciiTheme="minorHAnsi" w:hAnsiTheme="minorHAnsi"/>
          <w:sz w:val="22"/>
          <w:szCs w:val="22"/>
        </w:rPr>
      </w:pPr>
      <w:r w:rsidRPr="004202FC">
        <w:rPr>
          <w:rFonts w:asciiTheme="minorHAnsi" w:hAnsiTheme="minorHAnsi"/>
          <w:sz w:val="22"/>
          <w:szCs w:val="22"/>
        </w:rPr>
        <w:t>B.- La distribución de los mismos por estamento y circunscripción será:</w:t>
      </w:r>
    </w:p>
    <w:p w14:paraId="33F661BB" w14:textId="19BB65AF" w:rsidR="00662924" w:rsidRDefault="00662924" w:rsidP="00AA2274">
      <w:pPr>
        <w:ind w:left="1134"/>
        <w:rPr>
          <w:rFonts w:asciiTheme="minorHAnsi" w:hAnsiTheme="minorHAnsi"/>
          <w:sz w:val="22"/>
          <w:szCs w:val="22"/>
        </w:rPr>
      </w:pPr>
      <w:r w:rsidRPr="004202FC">
        <w:rPr>
          <w:rFonts w:asciiTheme="minorHAnsi" w:hAnsiTheme="minorHAnsi"/>
          <w:sz w:val="22"/>
          <w:szCs w:val="22"/>
        </w:rPr>
        <w:t xml:space="preserve">i) </w:t>
      </w:r>
      <w:r w:rsidR="00AA2274">
        <w:rPr>
          <w:rFonts w:asciiTheme="minorHAnsi" w:hAnsiTheme="minorHAnsi"/>
          <w:sz w:val="22"/>
          <w:szCs w:val="22"/>
        </w:rPr>
        <w:t>ENTIDADES DEPORTIVAS</w:t>
      </w:r>
      <w:r w:rsidR="009B09A2">
        <w:rPr>
          <w:rFonts w:asciiTheme="minorHAnsi" w:hAnsiTheme="minorHAnsi"/>
          <w:sz w:val="22"/>
          <w:szCs w:val="22"/>
        </w:rPr>
        <w:t>:</w:t>
      </w:r>
      <w:r w:rsidR="00E44D7E">
        <w:rPr>
          <w:rFonts w:asciiTheme="minorHAnsi" w:hAnsiTheme="minorHAnsi"/>
          <w:sz w:val="22"/>
          <w:szCs w:val="22"/>
        </w:rPr>
        <w:t xml:space="preserve"> </w:t>
      </w:r>
      <w:r w:rsidR="009B09A2">
        <w:rPr>
          <w:rFonts w:asciiTheme="minorHAnsi" w:hAnsiTheme="minorHAnsi"/>
          <w:sz w:val="22"/>
          <w:szCs w:val="22"/>
        </w:rPr>
        <w:t xml:space="preserve"> </w:t>
      </w:r>
      <w:r w:rsidR="009B09A2" w:rsidRPr="00D941E6">
        <w:rPr>
          <w:rFonts w:asciiTheme="minorHAnsi" w:hAnsiTheme="minorHAnsi"/>
          <w:b/>
          <w:sz w:val="22"/>
          <w:szCs w:val="22"/>
        </w:rPr>
        <w:t>8</w:t>
      </w:r>
      <w:r w:rsidR="00AA2274" w:rsidRPr="00D941E6">
        <w:rPr>
          <w:rFonts w:asciiTheme="minorHAnsi" w:hAnsiTheme="minorHAnsi"/>
          <w:b/>
          <w:sz w:val="22"/>
          <w:szCs w:val="22"/>
        </w:rPr>
        <w:t xml:space="preserve"> Miembros</w:t>
      </w:r>
      <w:r w:rsidR="000610D8">
        <w:rPr>
          <w:rFonts w:asciiTheme="minorHAnsi" w:hAnsiTheme="minorHAnsi"/>
          <w:sz w:val="22"/>
          <w:szCs w:val="22"/>
        </w:rPr>
        <w:t xml:space="preserve">, que corresponderán </w:t>
      </w:r>
      <w:r w:rsidR="001729F0">
        <w:rPr>
          <w:rFonts w:asciiTheme="minorHAnsi" w:hAnsiTheme="minorHAnsi"/>
          <w:sz w:val="22"/>
          <w:szCs w:val="22"/>
        </w:rPr>
        <w:t>2</w:t>
      </w:r>
      <w:r w:rsidR="00E44D7E">
        <w:rPr>
          <w:rFonts w:asciiTheme="minorHAnsi" w:hAnsiTheme="minorHAnsi"/>
          <w:sz w:val="22"/>
          <w:szCs w:val="22"/>
        </w:rPr>
        <w:t xml:space="preserve"> </w:t>
      </w:r>
      <w:r w:rsidR="000610D8">
        <w:rPr>
          <w:rFonts w:asciiTheme="minorHAnsi" w:hAnsiTheme="minorHAnsi"/>
          <w:sz w:val="22"/>
          <w:szCs w:val="22"/>
        </w:rPr>
        <w:t xml:space="preserve">a la circunscripción de </w:t>
      </w:r>
      <w:r w:rsidRPr="004202FC">
        <w:rPr>
          <w:rFonts w:asciiTheme="minorHAnsi" w:hAnsiTheme="minorHAnsi"/>
          <w:sz w:val="22"/>
          <w:szCs w:val="22"/>
        </w:rPr>
        <w:t xml:space="preserve">CACERES y </w:t>
      </w:r>
      <w:r w:rsidR="001729F0">
        <w:rPr>
          <w:rFonts w:asciiTheme="minorHAnsi" w:hAnsiTheme="minorHAnsi"/>
          <w:sz w:val="22"/>
          <w:szCs w:val="22"/>
        </w:rPr>
        <w:t>6</w:t>
      </w:r>
      <w:r w:rsidRPr="004202FC">
        <w:rPr>
          <w:rFonts w:asciiTheme="minorHAnsi" w:hAnsiTheme="minorHAnsi"/>
          <w:sz w:val="22"/>
          <w:szCs w:val="22"/>
        </w:rPr>
        <w:t xml:space="preserve"> a la circunscripción de BADAJOZ.</w:t>
      </w:r>
    </w:p>
    <w:p w14:paraId="0E101595" w14:textId="77777777" w:rsidR="00662924" w:rsidRPr="004202FC" w:rsidRDefault="00662924" w:rsidP="00AA2274">
      <w:pPr>
        <w:ind w:left="1134"/>
        <w:rPr>
          <w:rFonts w:asciiTheme="minorHAnsi" w:hAnsiTheme="minorHAnsi"/>
          <w:sz w:val="22"/>
          <w:szCs w:val="22"/>
        </w:rPr>
      </w:pPr>
    </w:p>
    <w:p w14:paraId="1A18B605" w14:textId="5726C62B" w:rsidR="00662924" w:rsidRDefault="00662924" w:rsidP="00AA2274">
      <w:pPr>
        <w:ind w:left="1134"/>
        <w:rPr>
          <w:rFonts w:asciiTheme="minorHAnsi" w:hAnsiTheme="minorHAnsi"/>
          <w:sz w:val="22"/>
          <w:szCs w:val="22"/>
        </w:rPr>
      </w:pPr>
      <w:r w:rsidRPr="004202FC">
        <w:rPr>
          <w:rFonts w:asciiTheme="minorHAnsi" w:hAnsiTheme="minorHAnsi"/>
          <w:sz w:val="22"/>
          <w:szCs w:val="22"/>
        </w:rPr>
        <w:t xml:space="preserve">ii) TECNICOS: </w:t>
      </w:r>
      <w:r w:rsidR="00E44D7E">
        <w:rPr>
          <w:rFonts w:asciiTheme="minorHAnsi" w:hAnsiTheme="minorHAnsi"/>
          <w:sz w:val="22"/>
          <w:szCs w:val="22"/>
        </w:rPr>
        <w:t xml:space="preserve"> </w:t>
      </w:r>
      <w:r w:rsidR="001729F0">
        <w:rPr>
          <w:rFonts w:asciiTheme="minorHAnsi" w:hAnsiTheme="minorHAnsi"/>
          <w:b/>
          <w:sz w:val="22"/>
          <w:szCs w:val="22"/>
        </w:rPr>
        <w:t>2</w:t>
      </w:r>
      <w:r w:rsidR="009B09A2" w:rsidRPr="00D941E6">
        <w:rPr>
          <w:rFonts w:asciiTheme="minorHAnsi" w:hAnsiTheme="minorHAnsi"/>
          <w:b/>
          <w:sz w:val="22"/>
          <w:szCs w:val="22"/>
        </w:rPr>
        <w:t xml:space="preserve"> Miembros</w:t>
      </w:r>
      <w:r w:rsidRPr="004202FC">
        <w:rPr>
          <w:rFonts w:asciiTheme="minorHAnsi" w:hAnsiTheme="minorHAnsi"/>
          <w:sz w:val="22"/>
          <w:szCs w:val="22"/>
        </w:rPr>
        <w:t xml:space="preserve">, que corresponderá a la circunscripción de CACERES </w:t>
      </w:r>
      <w:proofErr w:type="gramStart"/>
      <w:r w:rsidRPr="004202FC">
        <w:rPr>
          <w:rFonts w:asciiTheme="minorHAnsi" w:hAnsiTheme="minorHAnsi"/>
          <w:sz w:val="22"/>
          <w:szCs w:val="22"/>
        </w:rPr>
        <w:t>y  a</w:t>
      </w:r>
      <w:proofErr w:type="gramEnd"/>
      <w:r w:rsidRPr="004202FC">
        <w:rPr>
          <w:rFonts w:asciiTheme="minorHAnsi" w:hAnsiTheme="minorHAnsi"/>
          <w:sz w:val="22"/>
          <w:szCs w:val="22"/>
        </w:rPr>
        <w:t xml:space="preserve"> la circunscripción de BADAJOZ.</w:t>
      </w:r>
    </w:p>
    <w:p w14:paraId="410B9CD5" w14:textId="77777777" w:rsidR="00662924" w:rsidRPr="004202FC" w:rsidRDefault="00662924" w:rsidP="00662924">
      <w:pPr>
        <w:ind w:firstLine="708"/>
        <w:rPr>
          <w:rFonts w:asciiTheme="minorHAnsi" w:hAnsiTheme="minorHAnsi"/>
          <w:sz w:val="22"/>
          <w:szCs w:val="22"/>
        </w:rPr>
      </w:pPr>
    </w:p>
    <w:p w14:paraId="758C6800" w14:textId="196E8CAD" w:rsidR="00662924" w:rsidRDefault="00662924" w:rsidP="00AA2274">
      <w:pPr>
        <w:ind w:left="1134"/>
        <w:rPr>
          <w:rFonts w:asciiTheme="minorHAnsi" w:hAnsiTheme="minorHAnsi"/>
          <w:sz w:val="22"/>
          <w:szCs w:val="22"/>
        </w:rPr>
      </w:pPr>
      <w:r w:rsidRPr="004202FC">
        <w:rPr>
          <w:rFonts w:asciiTheme="minorHAnsi" w:hAnsiTheme="minorHAnsi"/>
          <w:sz w:val="22"/>
          <w:szCs w:val="22"/>
        </w:rPr>
        <w:t xml:space="preserve">iii) DEPORTISTAS: </w:t>
      </w:r>
      <w:r w:rsidR="00AA2274" w:rsidRPr="00D941E6">
        <w:rPr>
          <w:rFonts w:asciiTheme="minorHAnsi" w:hAnsiTheme="minorHAnsi"/>
          <w:b/>
          <w:sz w:val="22"/>
          <w:szCs w:val="22"/>
        </w:rPr>
        <w:t>8 Miembros</w:t>
      </w:r>
      <w:r w:rsidR="00E44D7E">
        <w:rPr>
          <w:rFonts w:asciiTheme="minorHAnsi" w:hAnsiTheme="minorHAnsi"/>
          <w:sz w:val="22"/>
          <w:szCs w:val="22"/>
        </w:rPr>
        <w:t xml:space="preserve">, que corresponderán 5 </w:t>
      </w:r>
      <w:r w:rsidR="000610D8">
        <w:rPr>
          <w:rFonts w:asciiTheme="minorHAnsi" w:hAnsiTheme="minorHAnsi"/>
          <w:sz w:val="22"/>
          <w:szCs w:val="22"/>
        </w:rPr>
        <w:t xml:space="preserve">a la </w:t>
      </w:r>
      <w:r w:rsidRPr="004202FC">
        <w:rPr>
          <w:rFonts w:asciiTheme="minorHAnsi" w:hAnsiTheme="minorHAnsi"/>
          <w:sz w:val="22"/>
          <w:szCs w:val="22"/>
        </w:rPr>
        <w:t>circunscripción de CACERES y</w:t>
      </w:r>
      <w:r w:rsidR="00AA2274" w:rsidRPr="00AA2274">
        <w:rPr>
          <w:rFonts w:asciiTheme="minorHAnsi" w:hAnsiTheme="minorHAnsi"/>
          <w:sz w:val="22"/>
          <w:szCs w:val="22"/>
        </w:rPr>
        <w:t xml:space="preserve"> </w:t>
      </w:r>
      <w:r w:rsidR="00E44D7E">
        <w:rPr>
          <w:rFonts w:asciiTheme="minorHAnsi" w:hAnsiTheme="minorHAnsi"/>
          <w:sz w:val="22"/>
          <w:szCs w:val="22"/>
        </w:rPr>
        <w:t>3</w:t>
      </w:r>
      <w:r w:rsidRPr="004202FC">
        <w:rPr>
          <w:rFonts w:asciiTheme="minorHAnsi" w:hAnsiTheme="minorHAnsi"/>
          <w:sz w:val="22"/>
          <w:szCs w:val="22"/>
        </w:rPr>
        <w:t>, a la circunscripción de BADAJOZ.</w:t>
      </w:r>
    </w:p>
    <w:p w14:paraId="267EB2ED" w14:textId="77777777" w:rsidR="00662924" w:rsidRPr="004202FC" w:rsidRDefault="00662924" w:rsidP="00AA2274">
      <w:pPr>
        <w:ind w:left="1134"/>
        <w:rPr>
          <w:rFonts w:asciiTheme="minorHAnsi" w:hAnsiTheme="minorHAnsi"/>
          <w:sz w:val="22"/>
          <w:szCs w:val="22"/>
        </w:rPr>
      </w:pPr>
    </w:p>
    <w:p w14:paraId="2C35E7ED" w14:textId="4BFB94EA" w:rsidR="009B619B" w:rsidRPr="004202FC" w:rsidRDefault="00AA2274" w:rsidP="002D60E7">
      <w:pPr>
        <w:ind w:left="113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iv) JUECES Y ÁRBITROS: </w:t>
      </w:r>
      <w:r w:rsidR="007D6F3A">
        <w:rPr>
          <w:rFonts w:asciiTheme="minorHAnsi" w:hAnsiTheme="minorHAnsi"/>
          <w:b/>
          <w:sz w:val="22"/>
          <w:szCs w:val="22"/>
        </w:rPr>
        <w:t>2</w:t>
      </w:r>
      <w:r w:rsidR="009B619B" w:rsidRPr="00D941E6">
        <w:rPr>
          <w:rFonts w:asciiTheme="minorHAnsi" w:hAnsiTheme="minorHAnsi"/>
          <w:b/>
          <w:sz w:val="22"/>
          <w:szCs w:val="22"/>
        </w:rPr>
        <w:t xml:space="preserve"> Miembro</w:t>
      </w:r>
      <w:r w:rsidR="000610D8">
        <w:rPr>
          <w:rFonts w:asciiTheme="minorHAnsi" w:hAnsiTheme="minorHAnsi"/>
          <w:b/>
          <w:sz w:val="22"/>
          <w:szCs w:val="22"/>
        </w:rPr>
        <w:t>s</w:t>
      </w:r>
      <w:r w:rsidR="009B619B" w:rsidRPr="004202FC">
        <w:rPr>
          <w:rFonts w:asciiTheme="minorHAnsi" w:hAnsiTheme="minorHAnsi"/>
          <w:sz w:val="22"/>
          <w:szCs w:val="22"/>
        </w:rPr>
        <w:t xml:space="preserve">, que corresponderá </w:t>
      </w:r>
      <w:r w:rsidR="009B619B">
        <w:rPr>
          <w:rFonts w:asciiTheme="minorHAnsi" w:hAnsiTheme="minorHAnsi"/>
          <w:sz w:val="22"/>
          <w:szCs w:val="22"/>
        </w:rPr>
        <w:t xml:space="preserve">1 </w:t>
      </w:r>
      <w:r w:rsidR="009B619B" w:rsidRPr="004202FC">
        <w:rPr>
          <w:rFonts w:asciiTheme="minorHAnsi" w:hAnsiTheme="minorHAnsi"/>
          <w:sz w:val="22"/>
          <w:szCs w:val="22"/>
        </w:rPr>
        <w:t xml:space="preserve">a la circunscripción de </w:t>
      </w:r>
      <w:r w:rsidR="002D60E7">
        <w:rPr>
          <w:rFonts w:asciiTheme="minorHAnsi" w:hAnsiTheme="minorHAnsi"/>
          <w:sz w:val="22"/>
          <w:szCs w:val="22"/>
        </w:rPr>
        <w:t xml:space="preserve">BADAJOZ, no habiendo en censo provisional miembros en la circunscripción de </w:t>
      </w:r>
      <w:r w:rsidR="002D60E7">
        <w:rPr>
          <w:rFonts w:asciiTheme="minorHAnsi" w:hAnsiTheme="minorHAnsi"/>
          <w:sz w:val="22"/>
          <w:szCs w:val="22"/>
        </w:rPr>
        <w:lastRenderedPageBreak/>
        <w:t>Cáceres, acordando sea distribuido 1 miembro a</w:t>
      </w:r>
      <w:r w:rsidR="0099490D">
        <w:rPr>
          <w:rFonts w:asciiTheme="minorHAnsi" w:hAnsiTheme="minorHAnsi"/>
          <w:sz w:val="22"/>
          <w:szCs w:val="22"/>
        </w:rPr>
        <w:t>l</w:t>
      </w:r>
      <w:r w:rsidR="002D60E7">
        <w:rPr>
          <w:rFonts w:asciiTheme="minorHAnsi" w:hAnsiTheme="minorHAnsi"/>
          <w:sz w:val="22"/>
          <w:szCs w:val="22"/>
        </w:rPr>
        <w:t xml:space="preserve"> estamento de técnico, por ser símil las funciones de ambos estamentos</w:t>
      </w:r>
    </w:p>
    <w:p w14:paraId="5B8934EB" w14:textId="77777777" w:rsidR="00662924" w:rsidRPr="004202FC" w:rsidRDefault="00662924" w:rsidP="00662924">
      <w:pPr>
        <w:ind w:firstLine="708"/>
        <w:rPr>
          <w:rFonts w:asciiTheme="minorHAnsi" w:hAnsiTheme="minorHAnsi"/>
          <w:sz w:val="22"/>
          <w:szCs w:val="22"/>
        </w:rPr>
      </w:pPr>
    </w:p>
    <w:p w14:paraId="39C0108F" w14:textId="77777777" w:rsidR="00662924" w:rsidRDefault="00662924" w:rsidP="00662924">
      <w:pPr>
        <w:ind w:firstLine="708"/>
        <w:rPr>
          <w:rFonts w:asciiTheme="minorHAnsi" w:hAnsiTheme="minorHAnsi"/>
          <w:sz w:val="22"/>
          <w:szCs w:val="22"/>
        </w:rPr>
      </w:pPr>
      <w:r w:rsidRPr="004202FC">
        <w:rPr>
          <w:rFonts w:asciiTheme="minorHAnsi" w:hAnsiTheme="minorHAnsi"/>
          <w:sz w:val="22"/>
          <w:szCs w:val="22"/>
        </w:rPr>
        <w:t xml:space="preserve">C.- Se adjunta a este anuncio como </w:t>
      </w:r>
      <w:r w:rsidRPr="00D941E6">
        <w:rPr>
          <w:rFonts w:asciiTheme="minorHAnsi" w:hAnsiTheme="minorHAnsi"/>
          <w:b/>
          <w:sz w:val="22"/>
          <w:szCs w:val="22"/>
        </w:rPr>
        <w:t>ANEXO I</w:t>
      </w:r>
      <w:r w:rsidRPr="004202FC">
        <w:rPr>
          <w:rFonts w:asciiTheme="minorHAnsi" w:hAnsiTheme="minorHAnsi"/>
          <w:sz w:val="22"/>
          <w:szCs w:val="22"/>
        </w:rPr>
        <w:t xml:space="preserve">, el CENSO ELECTORAL PROVISIONAL, </w:t>
      </w:r>
      <w:r>
        <w:rPr>
          <w:rFonts w:asciiTheme="minorHAnsi" w:hAnsiTheme="minorHAnsi"/>
          <w:sz w:val="22"/>
          <w:szCs w:val="22"/>
        </w:rPr>
        <w:t>que</w:t>
      </w:r>
    </w:p>
    <w:p w14:paraId="18481B16" w14:textId="11DFCF73" w:rsidR="00662924" w:rsidRPr="004202FC" w:rsidRDefault="00AA2274" w:rsidP="00AA2274">
      <w:p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</w:t>
      </w:r>
      <w:r w:rsidRPr="004202FC">
        <w:rPr>
          <w:rFonts w:asciiTheme="minorHAnsi" w:hAnsiTheme="minorHAnsi"/>
          <w:sz w:val="22"/>
          <w:szCs w:val="22"/>
        </w:rPr>
        <w:t>ueda</w:t>
      </w:r>
      <w:r>
        <w:rPr>
          <w:rFonts w:asciiTheme="minorHAnsi" w:hAnsiTheme="minorHAnsi"/>
          <w:sz w:val="22"/>
          <w:szCs w:val="22"/>
        </w:rPr>
        <w:t>rá</w:t>
      </w:r>
      <w:r w:rsidR="00662924">
        <w:rPr>
          <w:rFonts w:asciiTheme="minorHAnsi" w:hAnsiTheme="minorHAnsi"/>
          <w:sz w:val="22"/>
          <w:szCs w:val="22"/>
        </w:rPr>
        <w:t xml:space="preserve"> </w:t>
      </w:r>
      <w:r w:rsidR="00662924" w:rsidRPr="004202FC">
        <w:rPr>
          <w:rFonts w:asciiTheme="minorHAnsi" w:hAnsiTheme="minorHAnsi"/>
          <w:sz w:val="22"/>
          <w:szCs w:val="22"/>
        </w:rPr>
        <w:t xml:space="preserve">expuesto </w:t>
      </w:r>
      <w:r w:rsidR="00662924">
        <w:rPr>
          <w:rFonts w:asciiTheme="minorHAnsi" w:hAnsiTheme="minorHAnsi"/>
          <w:sz w:val="22"/>
          <w:szCs w:val="22"/>
        </w:rPr>
        <w:t xml:space="preserve">en el calendario electoral para los oportunos recursos que los interesados consideren </w:t>
      </w:r>
      <w:r w:rsidR="00662924" w:rsidRPr="004202FC">
        <w:rPr>
          <w:rFonts w:asciiTheme="minorHAnsi" w:hAnsiTheme="minorHAnsi"/>
          <w:sz w:val="22"/>
          <w:szCs w:val="22"/>
        </w:rPr>
        <w:t>necesario</w:t>
      </w:r>
      <w:r w:rsidR="00662924">
        <w:rPr>
          <w:rFonts w:asciiTheme="minorHAnsi" w:hAnsiTheme="minorHAnsi"/>
          <w:sz w:val="22"/>
          <w:szCs w:val="22"/>
        </w:rPr>
        <w:t>s</w:t>
      </w:r>
      <w:r w:rsidR="00662924" w:rsidRPr="004202FC">
        <w:rPr>
          <w:rFonts w:asciiTheme="minorHAnsi" w:hAnsiTheme="minorHAnsi"/>
          <w:sz w:val="22"/>
          <w:szCs w:val="22"/>
        </w:rPr>
        <w:t>.</w:t>
      </w:r>
    </w:p>
    <w:p w14:paraId="2143EC5E" w14:textId="77777777" w:rsidR="00533636" w:rsidRDefault="00533636" w:rsidP="00AA2274">
      <w:p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45CF8FAA" w14:textId="77777777" w:rsidR="00662924" w:rsidRPr="004202FC" w:rsidRDefault="00533636" w:rsidP="00AA2274">
      <w:pPr>
        <w:ind w:left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D.- Calendario electoral. </w:t>
      </w:r>
      <w:r w:rsidRPr="00D941E6">
        <w:rPr>
          <w:rFonts w:asciiTheme="minorHAnsi" w:hAnsiTheme="minorHAnsi"/>
          <w:b/>
          <w:sz w:val="22"/>
          <w:szCs w:val="22"/>
        </w:rPr>
        <w:t>ANEXO II</w:t>
      </w:r>
    </w:p>
    <w:p w14:paraId="46C74B78" w14:textId="77777777" w:rsidR="00662924" w:rsidRPr="00AA2274" w:rsidRDefault="00662924" w:rsidP="00AA2274">
      <w:pPr>
        <w:ind w:left="709"/>
        <w:rPr>
          <w:rFonts w:asciiTheme="minorHAnsi" w:hAnsiTheme="minorHAnsi"/>
          <w:sz w:val="22"/>
          <w:szCs w:val="22"/>
        </w:rPr>
      </w:pPr>
    </w:p>
    <w:p w14:paraId="66A704D8" w14:textId="77777777" w:rsidR="00662924" w:rsidRPr="00D941E6" w:rsidRDefault="00533636" w:rsidP="00AA2274">
      <w:pPr>
        <w:ind w:left="709"/>
        <w:rPr>
          <w:rFonts w:asciiTheme="minorHAnsi" w:hAnsiTheme="minorHAnsi"/>
          <w:b/>
          <w:sz w:val="22"/>
          <w:szCs w:val="22"/>
        </w:rPr>
      </w:pPr>
      <w:r w:rsidRPr="00AA2274">
        <w:rPr>
          <w:rFonts w:asciiTheme="minorHAnsi" w:hAnsiTheme="minorHAnsi"/>
          <w:sz w:val="22"/>
          <w:szCs w:val="22"/>
        </w:rPr>
        <w:t>E</w:t>
      </w:r>
      <w:r w:rsidR="00662924" w:rsidRPr="00AA2274">
        <w:rPr>
          <w:rFonts w:asciiTheme="minorHAnsi" w:hAnsiTheme="minorHAnsi"/>
          <w:sz w:val="22"/>
          <w:szCs w:val="22"/>
        </w:rPr>
        <w:t>.- MODELOS OFICIALES DE SOBRES Y PAPELETAS,</w:t>
      </w:r>
      <w:r w:rsidRPr="00AA2274">
        <w:rPr>
          <w:rFonts w:asciiTheme="minorHAnsi" w:hAnsiTheme="minorHAnsi"/>
          <w:sz w:val="22"/>
          <w:szCs w:val="22"/>
        </w:rPr>
        <w:t xml:space="preserve"> que quedan anexos como </w:t>
      </w:r>
      <w:r w:rsidRPr="00D941E6">
        <w:rPr>
          <w:rFonts w:asciiTheme="minorHAnsi" w:hAnsiTheme="minorHAnsi"/>
          <w:b/>
          <w:sz w:val="22"/>
          <w:szCs w:val="22"/>
        </w:rPr>
        <w:t>ANEXO III</w:t>
      </w:r>
    </w:p>
    <w:p w14:paraId="3071D2E6" w14:textId="77777777" w:rsidR="00662924" w:rsidRPr="00AA2274" w:rsidRDefault="00662924" w:rsidP="00AA2274">
      <w:pPr>
        <w:ind w:left="709"/>
        <w:rPr>
          <w:rFonts w:asciiTheme="minorHAnsi" w:hAnsiTheme="minorHAnsi"/>
          <w:sz w:val="22"/>
          <w:szCs w:val="22"/>
        </w:rPr>
      </w:pPr>
    </w:p>
    <w:p w14:paraId="19B481C5" w14:textId="77777777" w:rsidR="00662924" w:rsidRPr="00AA2274" w:rsidRDefault="00533636" w:rsidP="00AA2274">
      <w:pPr>
        <w:ind w:left="709"/>
        <w:rPr>
          <w:rFonts w:asciiTheme="minorHAnsi" w:hAnsiTheme="minorHAnsi"/>
          <w:sz w:val="22"/>
          <w:szCs w:val="22"/>
        </w:rPr>
      </w:pPr>
      <w:r w:rsidRPr="00AA2274">
        <w:rPr>
          <w:rFonts w:asciiTheme="minorHAnsi" w:hAnsiTheme="minorHAnsi"/>
          <w:sz w:val="22"/>
          <w:szCs w:val="22"/>
        </w:rPr>
        <w:t>F</w:t>
      </w:r>
      <w:r w:rsidR="00662924" w:rsidRPr="00AA2274">
        <w:rPr>
          <w:rFonts w:asciiTheme="minorHAnsi" w:hAnsiTheme="minorHAnsi"/>
          <w:sz w:val="22"/>
          <w:szCs w:val="22"/>
        </w:rPr>
        <w:t xml:space="preserve">.-En cuanto al voto por correo, se seguirán los criterios fijados en el art. 27 del REGLAMENTO ELECTORAL vigente. </w:t>
      </w:r>
      <w:r w:rsidRPr="00D941E6">
        <w:rPr>
          <w:rFonts w:asciiTheme="minorHAnsi" w:hAnsiTheme="minorHAnsi"/>
          <w:b/>
          <w:sz w:val="22"/>
          <w:szCs w:val="22"/>
        </w:rPr>
        <w:t>ANEXO IV</w:t>
      </w:r>
    </w:p>
    <w:p w14:paraId="3CE32F98" w14:textId="77777777" w:rsidR="0054490E" w:rsidRDefault="0054490E" w:rsidP="0054490E">
      <w:pPr>
        <w:pStyle w:val="Sinespaciado"/>
      </w:pPr>
    </w:p>
    <w:p w14:paraId="72A5A991" w14:textId="77777777" w:rsidR="00CD7EDA" w:rsidRDefault="00D941E6" w:rsidP="00D941E6">
      <w:pPr>
        <w:suppressAutoHyphens w:val="0"/>
        <w:ind w:firstLine="6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Tras el preceptivo uso de la palabra, y posiciones, se aprueba por unanimidad de los presentes</w:t>
      </w:r>
    </w:p>
    <w:p w14:paraId="5867073A" w14:textId="77777777" w:rsidR="00CD7EDA" w:rsidRPr="00CD7EDA" w:rsidRDefault="00CD7EDA" w:rsidP="00CD7EDA">
      <w:pPr>
        <w:suppressAutoHyphens w:val="0"/>
        <w:ind w:left="1416"/>
        <w:jc w:val="both"/>
        <w:rPr>
          <w:rFonts w:asciiTheme="minorHAnsi" w:hAnsiTheme="minorHAnsi"/>
          <w:sz w:val="22"/>
          <w:szCs w:val="22"/>
        </w:rPr>
      </w:pPr>
    </w:p>
    <w:p w14:paraId="038D171D" w14:textId="77777777" w:rsidR="00CD7EDA" w:rsidRPr="008E2214" w:rsidRDefault="00CD7EDA" w:rsidP="005B6006">
      <w:pPr>
        <w:numPr>
          <w:ilvl w:val="0"/>
          <w:numId w:val="9"/>
        </w:numPr>
        <w:tabs>
          <w:tab w:val="clear" w:pos="1065"/>
        </w:tabs>
        <w:suppressAutoHyphens w:val="0"/>
        <w:ind w:left="426"/>
        <w:jc w:val="both"/>
        <w:rPr>
          <w:rFonts w:asciiTheme="minorHAnsi" w:hAnsiTheme="minorHAnsi"/>
          <w:b/>
          <w:i/>
          <w:sz w:val="22"/>
          <w:szCs w:val="22"/>
        </w:rPr>
      </w:pPr>
      <w:r w:rsidRPr="008E2214">
        <w:rPr>
          <w:rFonts w:asciiTheme="minorHAnsi" w:hAnsiTheme="minorHAnsi"/>
          <w:b/>
          <w:i/>
          <w:sz w:val="22"/>
          <w:szCs w:val="22"/>
        </w:rPr>
        <w:t>Nombramiento de la Junta Electoral Federativa que</w:t>
      </w:r>
      <w:r w:rsidR="00D941E6" w:rsidRPr="008E2214">
        <w:rPr>
          <w:rFonts w:asciiTheme="minorHAnsi" w:hAnsiTheme="minorHAnsi"/>
          <w:b/>
          <w:i/>
          <w:sz w:val="22"/>
          <w:szCs w:val="22"/>
        </w:rPr>
        <w:t>, a propuesta del Presidente,</w:t>
      </w:r>
      <w:r w:rsidRPr="008E2214">
        <w:rPr>
          <w:rFonts w:asciiTheme="minorHAnsi" w:hAnsiTheme="minorHAnsi"/>
          <w:b/>
          <w:i/>
          <w:sz w:val="22"/>
          <w:szCs w:val="22"/>
        </w:rPr>
        <w:t xml:space="preserve"> recae en los siguientes:</w:t>
      </w:r>
    </w:p>
    <w:p w14:paraId="56BC5B3F" w14:textId="77777777" w:rsidR="00CD7EDA" w:rsidRDefault="00CD7EDA" w:rsidP="00CD7EDA">
      <w:pPr>
        <w:suppressAutoHyphens w:val="0"/>
        <w:ind w:left="705"/>
        <w:jc w:val="both"/>
        <w:rPr>
          <w:rFonts w:asciiTheme="minorHAnsi" w:hAnsiTheme="minorHAnsi"/>
          <w:sz w:val="22"/>
          <w:szCs w:val="22"/>
        </w:rPr>
      </w:pPr>
    </w:p>
    <w:p w14:paraId="3EE810D4" w14:textId="77777777" w:rsidR="009B619B" w:rsidRPr="009B619B" w:rsidRDefault="009B619B" w:rsidP="009B619B">
      <w:pPr>
        <w:suppressAutoHyphens w:val="0"/>
        <w:spacing w:before="100" w:beforeAutospacing="1" w:after="100" w:afterAutospacing="1"/>
        <w:rPr>
          <w:sz w:val="24"/>
          <w:szCs w:val="24"/>
          <w:lang w:eastAsia="es-ES"/>
        </w:rPr>
      </w:pPr>
      <w:r w:rsidRPr="009B619B">
        <w:rPr>
          <w:b/>
          <w:bCs/>
          <w:sz w:val="24"/>
          <w:szCs w:val="24"/>
          <w:lang w:eastAsia="es-ES"/>
        </w:rPr>
        <w:t>Miembros:</w:t>
      </w:r>
    </w:p>
    <w:p w14:paraId="5C4CBA77" w14:textId="761E0942" w:rsidR="001729F0" w:rsidRDefault="001729F0" w:rsidP="001729F0">
      <w:pPr>
        <w:pStyle w:val="m-7082655055495427136msolistparagraph"/>
      </w:pPr>
      <w:r>
        <w:t>-</w:t>
      </w:r>
      <w:r>
        <w:rPr>
          <w:sz w:val="14"/>
          <w:szCs w:val="14"/>
        </w:rPr>
        <w:t xml:space="preserve">          </w:t>
      </w:r>
      <w:r>
        <w:t>PRESIDENTE: Juan Manuel Olivera Vázquez 08881306V</w:t>
      </w:r>
    </w:p>
    <w:p w14:paraId="069A5AA0" w14:textId="77777777" w:rsidR="001729F0" w:rsidRDefault="001729F0" w:rsidP="001729F0">
      <w:pPr>
        <w:pStyle w:val="m-7082655055495427136msolistparagraph"/>
      </w:pPr>
      <w:r>
        <w:t>-</w:t>
      </w:r>
      <w:r>
        <w:rPr>
          <w:sz w:val="14"/>
          <w:szCs w:val="14"/>
        </w:rPr>
        <w:t xml:space="preserve">          </w:t>
      </w:r>
      <w:r>
        <w:t>SECRETARIO: Francisco Javier Pina Cordero 08893943G</w:t>
      </w:r>
    </w:p>
    <w:p w14:paraId="6A93551C" w14:textId="77777777" w:rsidR="001729F0" w:rsidRDefault="001729F0" w:rsidP="001729F0">
      <w:pPr>
        <w:pStyle w:val="m-7082655055495427136msolistparagraph"/>
      </w:pPr>
      <w:r>
        <w:t>-</w:t>
      </w:r>
      <w:r>
        <w:rPr>
          <w:sz w:val="14"/>
          <w:szCs w:val="14"/>
        </w:rPr>
        <w:t xml:space="preserve">          </w:t>
      </w:r>
      <w:r>
        <w:t>SUPLENTE: Vanessa Becerra Rosas 44788463B</w:t>
      </w:r>
    </w:p>
    <w:p w14:paraId="3E6F1FDE" w14:textId="77777777" w:rsidR="009B619B" w:rsidRPr="009B619B" w:rsidRDefault="009B619B" w:rsidP="009B619B">
      <w:pPr>
        <w:suppressAutoHyphens w:val="0"/>
        <w:spacing w:before="100" w:beforeAutospacing="1" w:after="100" w:afterAutospacing="1"/>
        <w:rPr>
          <w:sz w:val="24"/>
          <w:szCs w:val="24"/>
          <w:lang w:eastAsia="es-ES"/>
        </w:rPr>
      </w:pPr>
      <w:r w:rsidRPr="009B619B">
        <w:rPr>
          <w:b/>
          <w:bCs/>
          <w:sz w:val="24"/>
          <w:szCs w:val="24"/>
          <w:lang w:eastAsia="es-ES"/>
        </w:rPr>
        <w:t> </w:t>
      </w:r>
    </w:p>
    <w:p w14:paraId="09FBCE1B" w14:textId="77777777" w:rsidR="007D36D0" w:rsidRDefault="007D36D0" w:rsidP="00D12C82">
      <w:pPr>
        <w:suppressAutoHyphens w:val="0"/>
        <w:ind w:left="1065"/>
        <w:jc w:val="both"/>
        <w:rPr>
          <w:rFonts w:asciiTheme="minorHAnsi" w:hAnsiTheme="minorHAnsi"/>
          <w:sz w:val="22"/>
          <w:szCs w:val="22"/>
        </w:rPr>
      </w:pPr>
    </w:p>
    <w:p w14:paraId="1C1EA0FA" w14:textId="22DE34D7" w:rsidR="007D36D0" w:rsidRDefault="007D36D0" w:rsidP="00D941E6">
      <w:pPr>
        <w:suppressAutoHyphens w:val="0"/>
        <w:ind w:firstLine="70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Todos ellos cumpliendo los requisitos establecidos en el Reglamento Electoral, son convocados para el día </w:t>
      </w:r>
      <w:r w:rsidR="001729F0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de </w:t>
      </w:r>
      <w:r w:rsidR="00DA147F">
        <w:rPr>
          <w:rFonts w:asciiTheme="minorHAnsi" w:hAnsiTheme="minorHAnsi"/>
          <w:sz w:val="22"/>
          <w:szCs w:val="22"/>
        </w:rPr>
        <w:t>abril</w:t>
      </w:r>
      <w:r w:rsidR="001729F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 20</w:t>
      </w:r>
      <w:r w:rsidR="001729F0">
        <w:rPr>
          <w:rFonts w:asciiTheme="minorHAnsi" w:hAnsiTheme="minorHAnsi"/>
          <w:sz w:val="22"/>
          <w:szCs w:val="22"/>
        </w:rPr>
        <w:t>24</w:t>
      </w:r>
      <w:r>
        <w:rPr>
          <w:rFonts w:asciiTheme="minorHAnsi" w:hAnsiTheme="minorHAnsi"/>
          <w:sz w:val="22"/>
          <w:szCs w:val="22"/>
        </w:rPr>
        <w:t xml:space="preserve"> a los efectos de Constitución de la Junta Electoral de la Federación Extremeña de </w:t>
      </w:r>
      <w:r w:rsidR="002B7B98">
        <w:rPr>
          <w:rFonts w:asciiTheme="minorHAnsi" w:hAnsiTheme="minorHAnsi"/>
          <w:sz w:val="22"/>
          <w:szCs w:val="22"/>
        </w:rPr>
        <w:t>Montaña y Escalada</w:t>
      </w:r>
      <w:r w:rsidR="009B09A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y a la elección entre ellos de las diversas funciones que les corresponden.</w:t>
      </w:r>
    </w:p>
    <w:p w14:paraId="5E2B990F" w14:textId="588E0B9A" w:rsidR="00DA147F" w:rsidRDefault="00DA147F" w:rsidP="00D941E6">
      <w:pPr>
        <w:suppressAutoHyphens w:val="0"/>
        <w:ind w:firstLine="705"/>
        <w:jc w:val="both"/>
        <w:rPr>
          <w:rFonts w:asciiTheme="minorHAnsi" w:hAnsiTheme="minorHAnsi"/>
          <w:sz w:val="22"/>
          <w:szCs w:val="22"/>
        </w:rPr>
      </w:pPr>
    </w:p>
    <w:p w14:paraId="5C600835" w14:textId="6B27BD5B" w:rsidR="00DA147F" w:rsidRDefault="00DA147F" w:rsidP="00D941E6">
      <w:pPr>
        <w:suppressAutoHyphens w:val="0"/>
        <w:ind w:firstLine="705"/>
        <w:jc w:val="both"/>
        <w:rPr>
          <w:rFonts w:asciiTheme="minorHAnsi" w:hAnsiTheme="minorHAnsi"/>
          <w:sz w:val="22"/>
          <w:szCs w:val="22"/>
        </w:rPr>
      </w:pPr>
    </w:p>
    <w:p w14:paraId="6E983FAC" w14:textId="61CF8DD0" w:rsidR="00DA147F" w:rsidRDefault="00DA147F" w:rsidP="00D941E6">
      <w:pPr>
        <w:suppressAutoHyphens w:val="0"/>
        <w:ind w:firstLine="705"/>
        <w:jc w:val="both"/>
        <w:rPr>
          <w:rFonts w:asciiTheme="minorHAnsi" w:hAnsiTheme="minorHAnsi"/>
          <w:sz w:val="22"/>
          <w:szCs w:val="22"/>
        </w:rPr>
      </w:pPr>
    </w:p>
    <w:p w14:paraId="728046CA" w14:textId="3E28B89B" w:rsidR="00DA147F" w:rsidRDefault="00DA147F" w:rsidP="00D941E6">
      <w:pPr>
        <w:suppressAutoHyphens w:val="0"/>
        <w:ind w:firstLine="705"/>
        <w:jc w:val="both"/>
        <w:rPr>
          <w:rFonts w:asciiTheme="minorHAnsi" w:hAnsiTheme="minorHAnsi"/>
          <w:sz w:val="22"/>
          <w:szCs w:val="22"/>
        </w:rPr>
      </w:pPr>
    </w:p>
    <w:p w14:paraId="3B3EEAA6" w14:textId="77BCC20F" w:rsidR="00DA147F" w:rsidRDefault="00DA147F" w:rsidP="00D941E6">
      <w:pPr>
        <w:suppressAutoHyphens w:val="0"/>
        <w:ind w:firstLine="705"/>
        <w:jc w:val="both"/>
        <w:rPr>
          <w:rFonts w:asciiTheme="minorHAnsi" w:hAnsiTheme="minorHAnsi"/>
          <w:sz w:val="22"/>
          <w:szCs w:val="22"/>
        </w:rPr>
      </w:pPr>
    </w:p>
    <w:p w14:paraId="1F6DBEE6" w14:textId="5041445C" w:rsidR="00DA147F" w:rsidRDefault="00DA147F" w:rsidP="00D941E6">
      <w:pPr>
        <w:suppressAutoHyphens w:val="0"/>
        <w:ind w:firstLine="705"/>
        <w:jc w:val="both"/>
        <w:rPr>
          <w:rFonts w:asciiTheme="minorHAnsi" w:hAnsiTheme="minorHAnsi"/>
          <w:sz w:val="22"/>
          <w:szCs w:val="22"/>
        </w:rPr>
      </w:pPr>
    </w:p>
    <w:p w14:paraId="72E87036" w14:textId="5A25ABF2" w:rsidR="00DA147F" w:rsidRDefault="00DA147F" w:rsidP="00D941E6">
      <w:pPr>
        <w:suppressAutoHyphens w:val="0"/>
        <w:ind w:firstLine="705"/>
        <w:jc w:val="both"/>
        <w:rPr>
          <w:rFonts w:asciiTheme="minorHAnsi" w:hAnsiTheme="minorHAnsi"/>
          <w:sz w:val="22"/>
          <w:szCs w:val="22"/>
        </w:rPr>
      </w:pPr>
    </w:p>
    <w:p w14:paraId="72424524" w14:textId="77777777" w:rsidR="00DA147F" w:rsidRDefault="00DA147F" w:rsidP="00D941E6">
      <w:pPr>
        <w:suppressAutoHyphens w:val="0"/>
        <w:ind w:firstLine="705"/>
        <w:jc w:val="both"/>
        <w:rPr>
          <w:rFonts w:asciiTheme="minorHAnsi" w:hAnsiTheme="minorHAnsi"/>
          <w:sz w:val="22"/>
          <w:szCs w:val="22"/>
        </w:rPr>
      </w:pPr>
    </w:p>
    <w:p w14:paraId="11B71F97" w14:textId="3134FAB9" w:rsidR="009B619B" w:rsidRDefault="009B619B" w:rsidP="001729F0">
      <w:pPr>
        <w:suppressAutoHyphens w:val="0"/>
        <w:jc w:val="both"/>
        <w:rPr>
          <w:rFonts w:asciiTheme="minorHAnsi" w:hAnsiTheme="minorHAnsi"/>
          <w:sz w:val="22"/>
          <w:szCs w:val="22"/>
        </w:rPr>
      </w:pPr>
    </w:p>
    <w:p w14:paraId="73982C73" w14:textId="77777777" w:rsidR="009B619B" w:rsidRDefault="009B619B" w:rsidP="00D941E6">
      <w:pPr>
        <w:suppressAutoHyphens w:val="0"/>
        <w:ind w:firstLine="705"/>
        <w:jc w:val="both"/>
        <w:rPr>
          <w:rFonts w:asciiTheme="minorHAnsi" w:hAnsiTheme="minorHAnsi"/>
          <w:sz w:val="22"/>
          <w:szCs w:val="22"/>
        </w:rPr>
      </w:pPr>
    </w:p>
    <w:p w14:paraId="5E124F04" w14:textId="77777777" w:rsidR="007D36D0" w:rsidRPr="00D12C82" w:rsidRDefault="007D36D0" w:rsidP="00D12C82">
      <w:pPr>
        <w:suppressAutoHyphens w:val="0"/>
        <w:ind w:left="1065"/>
        <w:jc w:val="both"/>
        <w:rPr>
          <w:rFonts w:asciiTheme="minorHAnsi" w:hAnsiTheme="minorHAnsi"/>
          <w:sz w:val="22"/>
          <w:szCs w:val="22"/>
        </w:rPr>
      </w:pPr>
    </w:p>
    <w:p w14:paraId="7F6E2F21" w14:textId="4A7E1150" w:rsidR="00CD7EDA" w:rsidRPr="008E2214" w:rsidRDefault="00DA147F" w:rsidP="00CD7EDA">
      <w:pPr>
        <w:numPr>
          <w:ilvl w:val="0"/>
          <w:numId w:val="9"/>
        </w:numPr>
        <w:suppressAutoHyphens w:val="0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Comisión Gestora</w:t>
      </w:r>
    </w:p>
    <w:p w14:paraId="41130DA8" w14:textId="77777777" w:rsidR="00CD7EDA" w:rsidRDefault="007D36D0" w:rsidP="00CD7EDA">
      <w:pPr>
        <w:suppressAutoHyphens w:val="0"/>
        <w:ind w:left="13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 constituye la Comisión Gestora que estará formada por los siguientes miembros:</w:t>
      </w:r>
    </w:p>
    <w:p w14:paraId="12FFCBDD" w14:textId="77777777" w:rsidR="0054490E" w:rsidRDefault="0054490E" w:rsidP="00CD7EDA">
      <w:pPr>
        <w:suppressAutoHyphens w:val="0"/>
        <w:ind w:left="1353"/>
        <w:jc w:val="both"/>
        <w:rPr>
          <w:rFonts w:asciiTheme="minorHAnsi" w:hAnsiTheme="minorHAnsi" w:cs="Arial"/>
          <w:sz w:val="22"/>
          <w:szCs w:val="22"/>
        </w:rPr>
      </w:pPr>
    </w:p>
    <w:p w14:paraId="7A3C8AFD" w14:textId="62677C3E" w:rsidR="007D36D0" w:rsidRPr="00492A9A" w:rsidRDefault="0054490E" w:rsidP="00492A9A">
      <w:pPr>
        <w:pStyle w:val="Prrafodelista"/>
        <w:numPr>
          <w:ilvl w:val="0"/>
          <w:numId w:val="16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492A9A">
        <w:rPr>
          <w:rFonts w:asciiTheme="minorHAnsi" w:hAnsiTheme="minorHAnsi" w:cs="Arial"/>
          <w:sz w:val="22"/>
          <w:szCs w:val="22"/>
        </w:rPr>
        <w:t xml:space="preserve">Presidente: </w:t>
      </w:r>
      <w:r w:rsidR="00DA147F">
        <w:rPr>
          <w:rFonts w:asciiTheme="minorHAnsi" w:hAnsiTheme="minorHAnsi" w:cs="Arial"/>
          <w:sz w:val="22"/>
          <w:szCs w:val="22"/>
        </w:rPr>
        <w:t>José Antonio García Regaña</w:t>
      </w:r>
      <w:r w:rsidR="00492A9A">
        <w:rPr>
          <w:rFonts w:asciiTheme="minorHAnsi" w:hAnsiTheme="minorHAnsi" w:cs="Arial"/>
          <w:sz w:val="22"/>
          <w:szCs w:val="22"/>
        </w:rPr>
        <w:t>.</w:t>
      </w:r>
    </w:p>
    <w:p w14:paraId="6F5A0294" w14:textId="578F2CB0" w:rsidR="00662126" w:rsidRDefault="0054490E" w:rsidP="009B619B">
      <w:pPr>
        <w:pStyle w:val="Prrafodelista"/>
        <w:numPr>
          <w:ilvl w:val="0"/>
          <w:numId w:val="16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Secretari</w:t>
      </w:r>
      <w:r w:rsidR="002B7B98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 xml:space="preserve"> General: </w:t>
      </w:r>
      <w:r w:rsidR="00492A9A">
        <w:rPr>
          <w:rFonts w:asciiTheme="minorHAnsi" w:hAnsiTheme="minorHAnsi" w:cs="Arial"/>
          <w:sz w:val="22"/>
          <w:szCs w:val="22"/>
        </w:rPr>
        <w:t>Luis Ramón Carrión García-Gil.</w:t>
      </w:r>
    </w:p>
    <w:p w14:paraId="2AB23D7F" w14:textId="253BF2F9" w:rsidR="001729F0" w:rsidRPr="009B619B" w:rsidRDefault="001729F0" w:rsidP="009B619B">
      <w:pPr>
        <w:pStyle w:val="Prrafodelista"/>
        <w:numPr>
          <w:ilvl w:val="0"/>
          <w:numId w:val="16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Vocal:  José Javier Rico Palomo</w:t>
      </w:r>
    </w:p>
    <w:p w14:paraId="6B21DD8D" w14:textId="77777777" w:rsidR="00662126" w:rsidRDefault="00662126" w:rsidP="00492A9A">
      <w:pPr>
        <w:pStyle w:val="Prrafodelista"/>
        <w:suppressAutoHyphens w:val="0"/>
        <w:ind w:left="2073"/>
        <w:jc w:val="both"/>
        <w:rPr>
          <w:rFonts w:asciiTheme="minorHAnsi" w:hAnsiTheme="minorHAnsi" w:cs="Arial"/>
          <w:sz w:val="22"/>
          <w:szCs w:val="22"/>
        </w:rPr>
      </w:pPr>
    </w:p>
    <w:p w14:paraId="5B3F31DA" w14:textId="6750805B" w:rsidR="00492A9A" w:rsidRDefault="00AD5F51" w:rsidP="00492A9A">
      <w:pPr>
        <w:pStyle w:val="Prrafodelista"/>
        <w:suppressAutoHyphens w:val="0"/>
        <w:ind w:left="207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 aprueba por unanimidad la constitución de la Comisión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Gestora.</w:t>
      </w:r>
    </w:p>
    <w:p w14:paraId="226856FB" w14:textId="25D4E0F2" w:rsidR="00E44D7E" w:rsidRDefault="00E44D7E" w:rsidP="00492A9A">
      <w:pPr>
        <w:pStyle w:val="Prrafodelista"/>
        <w:suppressAutoHyphens w:val="0"/>
        <w:ind w:left="2073"/>
        <w:jc w:val="both"/>
        <w:rPr>
          <w:rFonts w:asciiTheme="minorHAnsi" w:hAnsiTheme="minorHAnsi" w:cs="Arial"/>
          <w:sz w:val="22"/>
          <w:szCs w:val="22"/>
        </w:rPr>
      </w:pPr>
    </w:p>
    <w:p w14:paraId="72C6633A" w14:textId="384D03D0" w:rsidR="002D60E7" w:rsidRDefault="002D60E7" w:rsidP="002D60E7">
      <w:pPr>
        <w:pStyle w:val="Prrafodelista"/>
        <w:numPr>
          <w:ilvl w:val="0"/>
          <w:numId w:val="9"/>
        </w:numPr>
        <w:suppressAutoHyphens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Aprobación por unanimidad de la dirección postal</w:t>
      </w:r>
      <w:r w:rsidR="00DE7D7E">
        <w:rPr>
          <w:rFonts w:asciiTheme="minorHAnsi" w:hAnsiTheme="minorHAnsi" w:cs="Arial"/>
          <w:sz w:val="22"/>
          <w:szCs w:val="22"/>
        </w:rPr>
        <w:t xml:space="preserve"> y correo </w:t>
      </w:r>
      <w:r w:rsidR="001729F0">
        <w:rPr>
          <w:rFonts w:asciiTheme="minorHAnsi" w:hAnsiTheme="minorHAnsi" w:cs="Arial"/>
          <w:sz w:val="22"/>
          <w:szCs w:val="22"/>
        </w:rPr>
        <w:t>electrónico</w:t>
      </w:r>
      <w:r>
        <w:rPr>
          <w:rFonts w:asciiTheme="minorHAnsi" w:hAnsiTheme="minorHAnsi" w:cs="Arial"/>
          <w:sz w:val="22"/>
          <w:szCs w:val="22"/>
        </w:rPr>
        <w:t xml:space="preserve"> para la remisión de documentación durante el periodo electoral:</w:t>
      </w:r>
    </w:p>
    <w:p w14:paraId="35875DF8" w14:textId="11F5BE9D" w:rsidR="002D60E7" w:rsidRDefault="002D60E7" w:rsidP="002D60E7">
      <w:pPr>
        <w:suppressAutoHyphens w:val="0"/>
        <w:rPr>
          <w:rFonts w:asciiTheme="minorHAnsi" w:hAnsiTheme="minorHAnsi" w:cs="Arial"/>
          <w:sz w:val="22"/>
          <w:szCs w:val="22"/>
        </w:rPr>
      </w:pPr>
    </w:p>
    <w:p w14:paraId="1B9E34D3" w14:textId="66980D49" w:rsidR="002D60E7" w:rsidRDefault="002D60E7" w:rsidP="002D60E7">
      <w:pPr>
        <w:suppressAutoHyphens w:val="0"/>
        <w:ind w:lef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AUDIRES ASESORES</w:t>
      </w:r>
    </w:p>
    <w:p w14:paraId="6C6FFE9F" w14:textId="77777777" w:rsidR="002D60E7" w:rsidRDefault="002D60E7" w:rsidP="002D60E7">
      <w:pPr>
        <w:suppressAutoHyphens w:val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C/ LUIS CHAMIZO, 10.</w:t>
      </w:r>
    </w:p>
    <w:p w14:paraId="724290D8" w14:textId="7AFFE1CC" w:rsidR="002D60E7" w:rsidRPr="00986DD7" w:rsidRDefault="002D60E7" w:rsidP="002D60E7">
      <w:pPr>
        <w:suppressAutoHyphens w:val="0"/>
        <w:ind w:left="708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</w:t>
      </w:r>
      <w:r w:rsidRPr="00986DD7">
        <w:rPr>
          <w:rFonts w:ascii="Calibri" w:hAnsi="Calibri" w:cs="Calibri"/>
          <w:lang w:val="en-US"/>
        </w:rPr>
        <w:t>C.P: 06300 ZAFRA</w:t>
      </w:r>
    </w:p>
    <w:p w14:paraId="45864B31" w14:textId="6DADC173" w:rsidR="00DE7D7E" w:rsidRPr="00986DD7" w:rsidRDefault="00DD0127" w:rsidP="002D60E7">
      <w:pPr>
        <w:suppressAutoHyphens w:val="0"/>
        <w:ind w:left="708"/>
        <w:rPr>
          <w:rFonts w:asciiTheme="minorHAnsi" w:hAnsiTheme="minorHAnsi" w:cs="Arial"/>
          <w:sz w:val="22"/>
          <w:szCs w:val="22"/>
          <w:lang w:val="en-US"/>
        </w:rPr>
      </w:pPr>
      <w:hyperlink r:id="rId8" w:history="1">
        <w:r w:rsidR="00DE7D7E" w:rsidRPr="00986DD7">
          <w:rPr>
            <w:rStyle w:val="Hipervnculo"/>
            <w:rFonts w:asciiTheme="minorHAnsi" w:eastAsiaTheme="minorEastAsia" w:hAnsiTheme="minorHAnsi" w:cstheme="minorHAnsi"/>
            <w:sz w:val="22"/>
            <w:szCs w:val="22"/>
            <w:lang w:val="en-US"/>
          </w:rPr>
          <w:t>facturacion@audireasesores.com</w:t>
        </w:r>
      </w:hyperlink>
    </w:p>
    <w:p w14:paraId="1DB22376" w14:textId="07318461" w:rsidR="00DE7D7E" w:rsidRDefault="00DE7D7E" w:rsidP="00DE7D7E">
      <w:pPr>
        <w:pStyle w:val="Ttulo3"/>
        <w:rPr>
          <w:lang w:eastAsia="es-ES"/>
        </w:rPr>
      </w:pPr>
      <w:r w:rsidRPr="00986DD7">
        <w:rPr>
          <w:rFonts w:asciiTheme="minorHAnsi" w:hAnsiTheme="minorHAnsi" w:cs="Arial"/>
          <w:sz w:val="22"/>
          <w:szCs w:val="22"/>
          <w:lang w:val="en-US"/>
        </w:rPr>
        <w:tab/>
      </w:r>
      <w:r>
        <w:rPr>
          <w:rFonts w:asciiTheme="minorHAnsi" w:hAnsiTheme="minorHAnsi" w:cs="Arial"/>
          <w:sz w:val="22"/>
          <w:szCs w:val="22"/>
        </w:rPr>
        <w:t xml:space="preserve">También se aprueba por unanimidad la aceptación de las candidaturas para Asamblea y Presidente mediante correo electrónico, a la dirección de AUDIRES ASESORES: </w:t>
      </w:r>
      <w:hyperlink r:id="rId9" w:history="1">
        <w:r w:rsidRPr="003C4450">
          <w:rPr>
            <w:rStyle w:val="Hipervnculo"/>
            <w:rFonts w:asciiTheme="minorHAnsi" w:eastAsiaTheme="minorEastAsia" w:hAnsiTheme="minorHAnsi" w:cstheme="minorHAnsi"/>
            <w:sz w:val="22"/>
            <w:szCs w:val="22"/>
          </w:rPr>
          <w:t>facturacion@audireasesores.com</w:t>
        </w:r>
      </w:hyperlink>
      <w:r>
        <w:rPr>
          <w:rStyle w:val="go"/>
          <w:rFonts w:asciiTheme="minorHAnsi" w:eastAsiaTheme="minorEastAsia" w:hAnsiTheme="minorHAnsi" w:cstheme="minorHAnsi"/>
          <w:sz w:val="22"/>
          <w:szCs w:val="22"/>
        </w:rPr>
        <w:t xml:space="preserve">, </w:t>
      </w:r>
    </w:p>
    <w:p w14:paraId="03986D67" w14:textId="56071B71" w:rsidR="00662126" w:rsidRPr="00DE7D7E" w:rsidRDefault="00662126" w:rsidP="009B619B">
      <w:pPr>
        <w:suppressAutoHyphens w:val="0"/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14:paraId="50B0E551" w14:textId="77777777" w:rsidR="00492A9A" w:rsidRDefault="00492A9A" w:rsidP="00492A9A">
      <w:pPr>
        <w:pStyle w:val="Prrafodelista"/>
        <w:suppressAutoHyphens w:val="0"/>
        <w:ind w:left="2073"/>
        <w:jc w:val="both"/>
        <w:rPr>
          <w:rFonts w:asciiTheme="minorHAnsi" w:hAnsiTheme="minorHAnsi" w:cs="Arial"/>
          <w:sz w:val="22"/>
          <w:szCs w:val="22"/>
        </w:rPr>
      </w:pPr>
    </w:p>
    <w:p w14:paraId="42E64097" w14:textId="01BF381A" w:rsidR="009B09A2" w:rsidRDefault="001729F0" w:rsidP="009B619B">
      <w:pPr>
        <w:suppressAutoHyphens w:val="0"/>
        <w:ind w:left="171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 reunión finaliza a las 21:30</w:t>
      </w:r>
      <w:r w:rsidR="00D05234" w:rsidRPr="00492A9A">
        <w:rPr>
          <w:rFonts w:asciiTheme="minorHAnsi" w:hAnsiTheme="minorHAnsi" w:cs="Arial"/>
          <w:sz w:val="22"/>
          <w:szCs w:val="22"/>
        </w:rPr>
        <w:t xml:space="preserve"> ho</w:t>
      </w:r>
      <w:r w:rsidR="00533636" w:rsidRPr="00492A9A">
        <w:rPr>
          <w:rFonts w:asciiTheme="minorHAnsi" w:hAnsiTheme="minorHAnsi" w:cs="Arial"/>
          <w:sz w:val="22"/>
          <w:szCs w:val="22"/>
        </w:rPr>
        <w:t>ras de la fecha arriba indicada.</w:t>
      </w:r>
    </w:p>
    <w:p w14:paraId="7F95B04F" w14:textId="77777777" w:rsidR="00E44D7E" w:rsidRDefault="00E44D7E" w:rsidP="00DE7D7E">
      <w:pPr>
        <w:tabs>
          <w:tab w:val="left" w:pos="5245"/>
        </w:tabs>
        <w:jc w:val="both"/>
        <w:rPr>
          <w:rFonts w:asciiTheme="minorHAnsi" w:hAnsiTheme="minorHAnsi" w:cs="Arial"/>
          <w:sz w:val="22"/>
          <w:szCs w:val="22"/>
        </w:rPr>
      </w:pPr>
    </w:p>
    <w:p w14:paraId="2C99D42A" w14:textId="77777777" w:rsidR="00E44D7E" w:rsidRDefault="00E44D7E" w:rsidP="00E44D7E">
      <w:pPr>
        <w:tabs>
          <w:tab w:val="left" w:pos="5245"/>
        </w:tabs>
        <w:ind w:firstLine="426"/>
        <w:rPr>
          <w:rFonts w:asciiTheme="minorHAnsi" w:hAnsiTheme="minorHAnsi" w:cs="Arial"/>
          <w:noProof/>
          <w:sz w:val="22"/>
          <w:szCs w:val="22"/>
          <w:lang w:eastAsia="es-ES"/>
        </w:rPr>
      </w:pPr>
      <w:r>
        <w:rPr>
          <w:rFonts w:asciiTheme="minorHAnsi" w:hAnsiTheme="minorHAnsi" w:cs="Arial"/>
          <w:noProof/>
          <w:sz w:val="22"/>
          <w:szCs w:val="22"/>
          <w:lang w:eastAsia="es-ES"/>
        </w:rPr>
        <w:drawing>
          <wp:inline distT="0" distB="0" distL="0" distR="0" wp14:anchorId="4F4836B0" wp14:editId="2066EFC1">
            <wp:extent cx="2023872" cy="1344168"/>
            <wp:effectExtent l="0" t="0" r="0" b="889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JOS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872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sz w:val="22"/>
          <w:szCs w:val="22"/>
          <w:lang w:eastAsia="es-ES"/>
        </w:rPr>
        <w:t xml:space="preserve">                                            </w:t>
      </w:r>
      <w:r>
        <w:rPr>
          <w:rFonts w:asciiTheme="minorHAnsi" w:hAnsiTheme="minorHAnsi" w:cs="Arial"/>
          <w:noProof/>
          <w:sz w:val="22"/>
          <w:szCs w:val="22"/>
          <w:lang w:eastAsia="es-ES"/>
        </w:rPr>
        <w:drawing>
          <wp:inline distT="0" distB="0" distL="0" distR="0" wp14:anchorId="28089595" wp14:editId="6C5F4021">
            <wp:extent cx="1313622" cy="1485900"/>
            <wp:effectExtent l="0" t="0" r="127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22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D26B3" w14:textId="77777777" w:rsidR="00E44D7E" w:rsidRDefault="00E44D7E" w:rsidP="00306549">
      <w:pPr>
        <w:tabs>
          <w:tab w:val="left" w:pos="5245"/>
        </w:tabs>
        <w:ind w:firstLine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</w:t>
      </w:r>
    </w:p>
    <w:p w14:paraId="64BB0A00" w14:textId="27A671D4" w:rsidR="009B09A2" w:rsidRDefault="00E44D7E" w:rsidP="00DE7D7E">
      <w:pPr>
        <w:tabs>
          <w:tab w:val="left" w:pos="5245"/>
        </w:tabs>
        <w:ind w:firstLine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</w:p>
    <w:p w14:paraId="767B8A99" w14:textId="77777777" w:rsidR="00492A9A" w:rsidRDefault="00492A9A" w:rsidP="00306549">
      <w:pPr>
        <w:tabs>
          <w:tab w:val="left" w:pos="5245"/>
        </w:tabs>
        <w:ind w:firstLine="426"/>
        <w:jc w:val="both"/>
        <w:rPr>
          <w:rFonts w:asciiTheme="minorHAnsi" w:hAnsiTheme="minorHAnsi" w:cs="Arial"/>
          <w:sz w:val="22"/>
          <w:szCs w:val="22"/>
        </w:rPr>
      </w:pPr>
    </w:p>
    <w:p w14:paraId="7C80FF4C" w14:textId="77777777" w:rsidR="00D05234" w:rsidRPr="00CD7EDA" w:rsidRDefault="00D05234" w:rsidP="00306549">
      <w:pPr>
        <w:tabs>
          <w:tab w:val="left" w:pos="5245"/>
        </w:tabs>
        <w:ind w:firstLine="426"/>
        <w:jc w:val="both"/>
        <w:rPr>
          <w:rFonts w:asciiTheme="minorHAnsi" w:hAnsiTheme="minorHAnsi" w:cs="Arial"/>
          <w:sz w:val="22"/>
          <w:szCs w:val="22"/>
        </w:rPr>
      </w:pPr>
      <w:r w:rsidRPr="00CD7EDA">
        <w:rPr>
          <w:rFonts w:asciiTheme="minorHAnsi" w:hAnsiTheme="minorHAnsi" w:cs="Arial"/>
          <w:sz w:val="22"/>
          <w:szCs w:val="22"/>
        </w:rPr>
        <w:t xml:space="preserve">Fdo.: </w:t>
      </w:r>
      <w:r w:rsidR="00492A9A" w:rsidRPr="00492A9A">
        <w:rPr>
          <w:rFonts w:asciiTheme="minorHAnsi" w:hAnsiTheme="minorHAnsi" w:cs="Arial"/>
          <w:sz w:val="22"/>
          <w:szCs w:val="22"/>
        </w:rPr>
        <w:t>José Antonio García Regañas</w:t>
      </w:r>
      <w:r w:rsidRPr="00CD7EDA">
        <w:rPr>
          <w:rFonts w:asciiTheme="minorHAnsi" w:hAnsiTheme="minorHAnsi" w:cs="Arial"/>
          <w:sz w:val="22"/>
          <w:szCs w:val="22"/>
        </w:rPr>
        <w:tab/>
        <w:t xml:space="preserve">Fdo.: </w:t>
      </w:r>
      <w:r w:rsidR="00492A9A">
        <w:rPr>
          <w:rFonts w:asciiTheme="minorHAnsi" w:hAnsiTheme="minorHAnsi" w:cs="Arial"/>
          <w:sz w:val="22"/>
          <w:szCs w:val="22"/>
        </w:rPr>
        <w:t>Luis Ramón Carrión García-Gil</w:t>
      </w:r>
    </w:p>
    <w:p w14:paraId="7BCF0037" w14:textId="77777777" w:rsidR="00D05234" w:rsidRPr="00533636" w:rsidRDefault="00492A9A" w:rsidP="00533636">
      <w:pPr>
        <w:tabs>
          <w:tab w:val="center" w:pos="2127"/>
          <w:tab w:val="left" w:pos="5245"/>
          <w:tab w:val="center" w:pos="6663"/>
        </w:tabs>
        <w:ind w:firstLine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Presidente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Secretario</w:t>
      </w:r>
      <w:r w:rsidR="00D05234" w:rsidRPr="00CD7EDA">
        <w:rPr>
          <w:rFonts w:asciiTheme="minorHAnsi" w:hAnsiTheme="minorHAnsi" w:cs="Arial"/>
          <w:sz w:val="22"/>
          <w:szCs w:val="22"/>
        </w:rPr>
        <w:t xml:space="preserve"> General</w:t>
      </w:r>
    </w:p>
    <w:sectPr w:rsidR="00D05234" w:rsidRPr="00533636" w:rsidSect="00306549">
      <w:headerReference w:type="default" r:id="rId12"/>
      <w:footnotePr>
        <w:pos w:val="beneathText"/>
      </w:footnotePr>
      <w:pgSz w:w="11905" w:h="16837"/>
      <w:pgMar w:top="851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1ECF9" w14:textId="77777777" w:rsidR="00DD0127" w:rsidRDefault="00DD0127" w:rsidP="007D43F3">
      <w:r>
        <w:separator/>
      </w:r>
    </w:p>
  </w:endnote>
  <w:endnote w:type="continuationSeparator" w:id="0">
    <w:p w14:paraId="526D4D39" w14:textId="77777777" w:rsidR="00DD0127" w:rsidRDefault="00DD0127" w:rsidP="007D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A6B5C" w14:textId="77777777" w:rsidR="00DD0127" w:rsidRDefault="00DD0127" w:rsidP="007D43F3">
      <w:r>
        <w:separator/>
      </w:r>
    </w:p>
  </w:footnote>
  <w:footnote w:type="continuationSeparator" w:id="0">
    <w:p w14:paraId="0FD71977" w14:textId="77777777" w:rsidR="00DD0127" w:rsidRDefault="00DD0127" w:rsidP="007D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FDA3" w14:textId="77777777" w:rsidR="00E44D7E" w:rsidRDefault="00E44D7E" w:rsidP="00E44D7E">
    <w:pPr>
      <w:pStyle w:val="Encabezado"/>
      <w:tabs>
        <w:tab w:val="clear" w:pos="8504"/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noProof/>
        <w:sz w:val="16"/>
        <w:szCs w:val="16"/>
        <w:lang w:eastAsia="es-ES"/>
      </w:rPr>
      <w:drawing>
        <wp:anchor distT="0" distB="0" distL="114300" distR="114300" simplePos="0" relativeHeight="251659264" behindDoc="1" locked="0" layoutInCell="1" allowOverlap="1" wp14:anchorId="769ABC18" wp14:editId="292EDD21">
          <wp:simplePos x="0" y="0"/>
          <wp:positionH relativeFrom="column">
            <wp:posOffset>-114300</wp:posOffset>
          </wp:positionH>
          <wp:positionV relativeFrom="paragraph">
            <wp:posOffset>-64770</wp:posOffset>
          </wp:positionV>
          <wp:extent cx="1028700" cy="754380"/>
          <wp:effectExtent l="0" t="0" r="0" b="7620"/>
          <wp:wrapNone/>
          <wp:docPr id="2" name="Imagen 2" descr="Logo Cabeceras car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beceras car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16"/>
        <w:szCs w:val="16"/>
      </w:rPr>
      <w:t xml:space="preserve">Avda. Pierre de </w:t>
    </w:r>
    <w:proofErr w:type="spellStart"/>
    <w:r>
      <w:rPr>
        <w:rFonts w:cs="Arial"/>
        <w:b/>
        <w:bCs/>
        <w:sz w:val="16"/>
        <w:szCs w:val="16"/>
      </w:rPr>
      <w:t>Coubertain</w:t>
    </w:r>
    <w:proofErr w:type="spellEnd"/>
    <w:r>
      <w:rPr>
        <w:rFonts w:cs="Arial"/>
        <w:b/>
        <w:bCs/>
        <w:sz w:val="16"/>
        <w:szCs w:val="16"/>
      </w:rPr>
      <w:t xml:space="preserve"> s/n </w:t>
    </w:r>
  </w:p>
  <w:p w14:paraId="21393F57" w14:textId="77777777" w:rsidR="00E44D7E" w:rsidRDefault="00E44D7E" w:rsidP="00E44D7E">
    <w:pPr>
      <w:pStyle w:val="Encabezado"/>
      <w:tabs>
        <w:tab w:val="clear" w:pos="8504"/>
        <w:tab w:val="right" w:pos="8280"/>
      </w:tabs>
      <w:ind w:right="1484" w:firstLine="1440"/>
      <w:rPr>
        <w:b/>
        <w:sz w:val="16"/>
        <w:szCs w:val="16"/>
      </w:rPr>
    </w:pPr>
    <w:r>
      <w:rPr>
        <w:rFonts w:cs="Arial"/>
        <w:b/>
        <w:bCs/>
        <w:sz w:val="16"/>
        <w:szCs w:val="16"/>
      </w:rPr>
      <w:t>"Pabellón Multiusos Ciudad de Cáceres"</w:t>
    </w:r>
    <w:r>
      <w:rPr>
        <w:b/>
        <w:sz w:val="16"/>
        <w:szCs w:val="16"/>
      </w:rPr>
      <w:t xml:space="preserve"> </w:t>
    </w:r>
  </w:p>
  <w:p w14:paraId="2C3FC060" w14:textId="77777777" w:rsidR="00E44D7E" w:rsidRDefault="00E44D7E" w:rsidP="00E44D7E">
    <w:pPr>
      <w:pStyle w:val="Encabezado"/>
      <w:tabs>
        <w:tab w:val="clear" w:pos="8504"/>
        <w:tab w:val="right" w:pos="8280"/>
      </w:tabs>
      <w:ind w:right="1484" w:firstLine="1440"/>
      <w:rPr>
        <w:b/>
        <w:sz w:val="16"/>
        <w:szCs w:val="16"/>
      </w:rPr>
    </w:pPr>
    <w:r>
      <w:rPr>
        <w:rFonts w:cs="Arial"/>
        <w:b/>
        <w:bCs/>
        <w:sz w:val="16"/>
        <w:szCs w:val="16"/>
      </w:rPr>
      <w:t>10005 CÁCERES</w:t>
    </w:r>
    <w:r>
      <w:rPr>
        <w:b/>
        <w:sz w:val="16"/>
        <w:szCs w:val="16"/>
      </w:rPr>
      <w:t xml:space="preserve"> // Apdo. Correos 6033</w:t>
    </w:r>
  </w:p>
  <w:p w14:paraId="24C3FF90" w14:textId="77777777" w:rsidR="00E44D7E" w:rsidRDefault="00E44D7E" w:rsidP="00E44D7E">
    <w:pPr>
      <w:pStyle w:val="Encabezado"/>
      <w:tabs>
        <w:tab w:val="clear" w:pos="8504"/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Teléfono: 927 23 64 24 //</w:t>
    </w:r>
    <w:proofErr w:type="gramStart"/>
    <w:r>
      <w:rPr>
        <w:rFonts w:cs="Arial"/>
        <w:b/>
        <w:bCs/>
        <w:sz w:val="16"/>
        <w:szCs w:val="16"/>
      </w:rPr>
      <w:t>/  665</w:t>
    </w:r>
    <w:proofErr w:type="gramEnd"/>
    <w:r>
      <w:rPr>
        <w:rFonts w:cs="Arial"/>
        <w:b/>
        <w:bCs/>
        <w:sz w:val="16"/>
        <w:szCs w:val="16"/>
      </w:rPr>
      <w:t xml:space="preserve"> 439 286</w:t>
    </w:r>
  </w:p>
  <w:p w14:paraId="0E30053E" w14:textId="77777777" w:rsidR="00E44D7E" w:rsidRDefault="00E44D7E" w:rsidP="00E44D7E">
    <w:pPr>
      <w:pStyle w:val="Encabezado"/>
      <w:tabs>
        <w:tab w:val="clear" w:pos="8504"/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Fax: 927 23 64 </w:t>
    </w:r>
    <w:proofErr w:type="gramStart"/>
    <w:r>
      <w:rPr>
        <w:rFonts w:cs="Arial"/>
        <w:b/>
        <w:bCs/>
        <w:sz w:val="16"/>
        <w:szCs w:val="16"/>
      </w:rPr>
      <w:t>24  /</w:t>
    </w:r>
    <w:proofErr w:type="gramEnd"/>
    <w:r>
      <w:rPr>
        <w:rFonts w:cs="Arial"/>
        <w:b/>
        <w:bCs/>
        <w:sz w:val="16"/>
        <w:szCs w:val="16"/>
      </w:rPr>
      <w:t>// CIF: G-10047355</w:t>
    </w:r>
  </w:p>
  <w:p w14:paraId="6345CB67" w14:textId="77777777" w:rsidR="00E44D7E" w:rsidRDefault="00E44D7E" w:rsidP="00E44D7E">
    <w:pPr>
      <w:pStyle w:val="Encabezado"/>
      <w:tabs>
        <w:tab w:val="clear" w:pos="8504"/>
        <w:tab w:val="right" w:pos="8280"/>
      </w:tabs>
      <w:ind w:right="1484" w:firstLine="1440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fexme@fexme.com</w:t>
    </w:r>
  </w:p>
  <w:p w14:paraId="07990AE2" w14:textId="77777777" w:rsidR="00E44D7E" w:rsidRDefault="00E44D7E" w:rsidP="00E44D7E">
    <w:pPr>
      <w:pStyle w:val="Encabezado"/>
      <w:rPr>
        <w:sz w:val="10"/>
        <w:szCs w:val="10"/>
      </w:rPr>
    </w:pPr>
    <w:r>
      <w:rPr>
        <w:sz w:val="10"/>
        <w:szCs w:val="10"/>
      </w:rPr>
      <w:t xml:space="preserve"> </w:t>
    </w:r>
  </w:p>
  <w:p w14:paraId="15433920" w14:textId="77777777" w:rsidR="00E44D7E" w:rsidRDefault="00E44D7E" w:rsidP="00E44D7E">
    <w:pPr>
      <w:pStyle w:val="Encabezado"/>
      <w:pBdr>
        <w:top w:val="single" w:sz="4" w:space="1" w:color="auto"/>
        <w:bottom w:val="single" w:sz="4" w:space="1" w:color="auto"/>
      </w:pBdr>
      <w:tabs>
        <w:tab w:val="clear" w:pos="4252"/>
        <w:tab w:val="center" w:pos="3780"/>
      </w:tabs>
      <w:rPr>
        <w:rFonts w:cs="Arial"/>
        <w:i/>
        <w:sz w:val="22"/>
        <w:lang w:val="es-ES_tradnl"/>
      </w:rPr>
    </w:pPr>
    <w:r>
      <w:rPr>
        <w:rFonts w:cs="Arial"/>
        <w:i/>
        <w:sz w:val="22"/>
        <w:lang w:val="es-ES_tradnl"/>
      </w:rPr>
      <w:t>Federación Extremeña de Montaña y Escalada</w:t>
    </w:r>
    <w:r>
      <w:rPr>
        <w:rFonts w:cs="Arial"/>
        <w:i/>
        <w:sz w:val="22"/>
        <w:lang w:val="es-ES_tradnl"/>
      </w:rPr>
      <w:tab/>
      <w:t>SECRETARÍA</w:t>
    </w:r>
    <w:r>
      <w:rPr>
        <w:rFonts w:cs="Arial"/>
        <w:i/>
        <w:sz w:val="22"/>
        <w:lang w:val="es-ES_tradnl"/>
      </w:rPr>
      <w:tab/>
    </w:r>
  </w:p>
  <w:p w14:paraId="4EF33CDE" w14:textId="77777777" w:rsidR="0020050E" w:rsidRDefault="0020050E" w:rsidP="0020050E">
    <w:pPr>
      <w:pStyle w:val="Encabezado"/>
    </w:pPr>
  </w:p>
  <w:p w14:paraId="6472EBFC" w14:textId="77777777" w:rsidR="00D05234" w:rsidRPr="0020050E" w:rsidRDefault="00D05234" w:rsidP="002005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F89"/>
    <w:multiLevelType w:val="hybridMultilevel"/>
    <w:tmpl w:val="BD3A0E00"/>
    <w:lvl w:ilvl="0" w:tplc="AAEEF77E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5791AE3"/>
    <w:multiLevelType w:val="hybridMultilevel"/>
    <w:tmpl w:val="BD3A0E00"/>
    <w:lvl w:ilvl="0" w:tplc="AAEEF77E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 w15:restartNumberingAfterBreak="0">
    <w:nsid w:val="0F0B3E36"/>
    <w:multiLevelType w:val="hybridMultilevel"/>
    <w:tmpl w:val="F81A97D8"/>
    <w:lvl w:ilvl="0" w:tplc="5296CB1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00308FB"/>
    <w:multiLevelType w:val="hybridMultilevel"/>
    <w:tmpl w:val="38B6F024"/>
    <w:lvl w:ilvl="0" w:tplc="2F623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7B12"/>
    <w:multiLevelType w:val="hybridMultilevel"/>
    <w:tmpl w:val="94201108"/>
    <w:lvl w:ilvl="0" w:tplc="04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B792395"/>
    <w:multiLevelType w:val="hybridMultilevel"/>
    <w:tmpl w:val="BD3A0E00"/>
    <w:lvl w:ilvl="0" w:tplc="AAEEF77E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1C4F3637"/>
    <w:multiLevelType w:val="hybridMultilevel"/>
    <w:tmpl w:val="3DF4188E"/>
    <w:lvl w:ilvl="0" w:tplc="0C0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25073914"/>
    <w:multiLevelType w:val="hybridMultilevel"/>
    <w:tmpl w:val="FF4807E0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04577"/>
    <w:multiLevelType w:val="hybridMultilevel"/>
    <w:tmpl w:val="5238A0F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932D8"/>
    <w:multiLevelType w:val="hybridMultilevel"/>
    <w:tmpl w:val="AE4E5372"/>
    <w:lvl w:ilvl="0" w:tplc="31645582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8AE61E5"/>
    <w:multiLevelType w:val="hybridMultilevel"/>
    <w:tmpl w:val="BD3A0E00"/>
    <w:lvl w:ilvl="0" w:tplc="AAEEF77E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5DAF5D35"/>
    <w:multiLevelType w:val="hybridMultilevel"/>
    <w:tmpl w:val="22FED0A0"/>
    <w:lvl w:ilvl="0" w:tplc="59768F74"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695363AA"/>
    <w:multiLevelType w:val="hybridMultilevel"/>
    <w:tmpl w:val="972E3F5E"/>
    <w:lvl w:ilvl="0" w:tplc="85FA4A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8F206B"/>
    <w:multiLevelType w:val="hybridMultilevel"/>
    <w:tmpl w:val="E27E80C4"/>
    <w:lvl w:ilvl="0" w:tplc="F9802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76317A47"/>
    <w:multiLevelType w:val="hybridMultilevel"/>
    <w:tmpl w:val="B2A4B0D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C3B2750"/>
    <w:multiLevelType w:val="hybridMultilevel"/>
    <w:tmpl w:val="3294E238"/>
    <w:lvl w:ilvl="0" w:tplc="59768F7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0A0005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D4"/>
    <w:rsid w:val="00002AB7"/>
    <w:rsid w:val="00016DD7"/>
    <w:rsid w:val="000601A7"/>
    <w:rsid w:val="000610D8"/>
    <w:rsid w:val="00065D7D"/>
    <w:rsid w:val="000A2D46"/>
    <w:rsid w:val="000A691C"/>
    <w:rsid w:val="000D23C0"/>
    <w:rsid w:val="000D2748"/>
    <w:rsid w:val="001442DA"/>
    <w:rsid w:val="00146485"/>
    <w:rsid w:val="00150F3C"/>
    <w:rsid w:val="001657D5"/>
    <w:rsid w:val="001729F0"/>
    <w:rsid w:val="0020050E"/>
    <w:rsid w:val="00241159"/>
    <w:rsid w:val="00254FC7"/>
    <w:rsid w:val="0026533D"/>
    <w:rsid w:val="002671EA"/>
    <w:rsid w:val="00270EEA"/>
    <w:rsid w:val="0029319A"/>
    <w:rsid w:val="002B7B98"/>
    <w:rsid w:val="002C2480"/>
    <w:rsid w:val="002D5662"/>
    <w:rsid w:val="002D60E7"/>
    <w:rsid w:val="002E5667"/>
    <w:rsid w:val="00306549"/>
    <w:rsid w:val="00317347"/>
    <w:rsid w:val="003303CB"/>
    <w:rsid w:val="003678CF"/>
    <w:rsid w:val="003756D4"/>
    <w:rsid w:val="00386C0C"/>
    <w:rsid w:val="003D5AF3"/>
    <w:rsid w:val="003E4B97"/>
    <w:rsid w:val="003F4E2F"/>
    <w:rsid w:val="004202FC"/>
    <w:rsid w:val="00421609"/>
    <w:rsid w:val="00444E59"/>
    <w:rsid w:val="00461859"/>
    <w:rsid w:val="004622D1"/>
    <w:rsid w:val="00481C62"/>
    <w:rsid w:val="00492A9A"/>
    <w:rsid w:val="004B09A9"/>
    <w:rsid w:val="004C5C9E"/>
    <w:rsid w:val="004E12C2"/>
    <w:rsid w:val="004E6540"/>
    <w:rsid w:val="004F2CEC"/>
    <w:rsid w:val="00514082"/>
    <w:rsid w:val="00533636"/>
    <w:rsid w:val="005446CA"/>
    <w:rsid w:val="0054490E"/>
    <w:rsid w:val="00565A3B"/>
    <w:rsid w:val="005702D6"/>
    <w:rsid w:val="00570FB8"/>
    <w:rsid w:val="005868F7"/>
    <w:rsid w:val="005B6006"/>
    <w:rsid w:val="005B669E"/>
    <w:rsid w:val="005C6F76"/>
    <w:rsid w:val="005D1771"/>
    <w:rsid w:val="00607566"/>
    <w:rsid w:val="00640BE3"/>
    <w:rsid w:val="00646F89"/>
    <w:rsid w:val="00662126"/>
    <w:rsid w:val="00662924"/>
    <w:rsid w:val="00674AEF"/>
    <w:rsid w:val="0068440E"/>
    <w:rsid w:val="00690ECD"/>
    <w:rsid w:val="006A7AE5"/>
    <w:rsid w:val="006C3183"/>
    <w:rsid w:val="006E154E"/>
    <w:rsid w:val="006E4BD1"/>
    <w:rsid w:val="00704A7E"/>
    <w:rsid w:val="007211C2"/>
    <w:rsid w:val="00742363"/>
    <w:rsid w:val="0076518B"/>
    <w:rsid w:val="00767C63"/>
    <w:rsid w:val="007723A9"/>
    <w:rsid w:val="00783757"/>
    <w:rsid w:val="0078648D"/>
    <w:rsid w:val="00787E4B"/>
    <w:rsid w:val="007A2615"/>
    <w:rsid w:val="007D36D0"/>
    <w:rsid w:val="007D43F3"/>
    <w:rsid w:val="007D6F3A"/>
    <w:rsid w:val="007F6825"/>
    <w:rsid w:val="008253FA"/>
    <w:rsid w:val="00832928"/>
    <w:rsid w:val="00851615"/>
    <w:rsid w:val="0085264E"/>
    <w:rsid w:val="0088661C"/>
    <w:rsid w:val="008C4963"/>
    <w:rsid w:val="008C6A06"/>
    <w:rsid w:val="008E2214"/>
    <w:rsid w:val="0092146E"/>
    <w:rsid w:val="00940354"/>
    <w:rsid w:val="00962018"/>
    <w:rsid w:val="00976002"/>
    <w:rsid w:val="00986DD7"/>
    <w:rsid w:val="0099490D"/>
    <w:rsid w:val="009A2CBE"/>
    <w:rsid w:val="009A3B48"/>
    <w:rsid w:val="009B09A2"/>
    <w:rsid w:val="009B619B"/>
    <w:rsid w:val="009E5D4C"/>
    <w:rsid w:val="009F4939"/>
    <w:rsid w:val="00A32449"/>
    <w:rsid w:val="00A50910"/>
    <w:rsid w:val="00A56C85"/>
    <w:rsid w:val="00A6189D"/>
    <w:rsid w:val="00A61C2D"/>
    <w:rsid w:val="00AA2274"/>
    <w:rsid w:val="00AA7E1D"/>
    <w:rsid w:val="00AC09CB"/>
    <w:rsid w:val="00AD4017"/>
    <w:rsid w:val="00AD5F51"/>
    <w:rsid w:val="00AF0895"/>
    <w:rsid w:val="00AF20A9"/>
    <w:rsid w:val="00B05582"/>
    <w:rsid w:val="00B2515C"/>
    <w:rsid w:val="00B26B08"/>
    <w:rsid w:val="00B37796"/>
    <w:rsid w:val="00B83652"/>
    <w:rsid w:val="00BC5285"/>
    <w:rsid w:val="00BE3FDA"/>
    <w:rsid w:val="00BE7536"/>
    <w:rsid w:val="00C10ED0"/>
    <w:rsid w:val="00C161D7"/>
    <w:rsid w:val="00C22B21"/>
    <w:rsid w:val="00C81FA7"/>
    <w:rsid w:val="00C86857"/>
    <w:rsid w:val="00CA0793"/>
    <w:rsid w:val="00CB002E"/>
    <w:rsid w:val="00CC16AF"/>
    <w:rsid w:val="00CC76A7"/>
    <w:rsid w:val="00CD7EDA"/>
    <w:rsid w:val="00CE324F"/>
    <w:rsid w:val="00D05234"/>
    <w:rsid w:val="00D12C82"/>
    <w:rsid w:val="00D47DAC"/>
    <w:rsid w:val="00D54302"/>
    <w:rsid w:val="00D61B8A"/>
    <w:rsid w:val="00D679F5"/>
    <w:rsid w:val="00D721DE"/>
    <w:rsid w:val="00D8132C"/>
    <w:rsid w:val="00D932CD"/>
    <w:rsid w:val="00D941E6"/>
    <w:rsid w:val="00DA147F"/>
    <w:rsid w:val="00DC0C38"/>
    <w:rsid w:val="00DD0127"/>
    <w:rsid w:val="00DD692B"/>
    <w:rsid w:val="00DE0624"/>
    <w:rsid w:val="00DE7D7E"/>
    <w:rsid w:val="00DF40B7"/>
    <w:rsid w:val="00E06B99"/>
    <w:rsid w:val="00E11981"/>
    <w:rsid w:val="00E41F6D"/>
    <w:rsid w:val="00E43A04"/>
    <w:rsid w:val="00E44D7E"/>
    <w:rsid w:val="00E733A0"/>
    <w:rsid w:val="00E75F5F"/>
    <w:rsid w:val="00EA0A1D"/>
    <w:rsid w:val="00EB55D6"/>
    <w:rsid w:val="00EB716E"/>
    <w:rsid w:val="00ED6914"/>
    <w:rsid w:val="00EF03B5"/>
    <w:rsid w:val="00EF1F12"/>
    <w:rsid w:val="00F3718D"/>
    <w:rsid w:val="00F9789C"/>
    <w:rsid w:val="00FA0BBB"/>
    <w:rsid w:val="00FA16AD"/>
    <w:rsid w:val="00FA1EA1"/>
    <w:rsid w:val="00FA3A1D"/>
    <w:rsid w:val="00FB5234"/>
    <w:rsid w:val="00FC68BE"/>
    <w:rsid w:val="00FD1828"/>
    <w:rsid w:val="00FE0599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246169"/>
  <w15:docId w15:val="{08A5F43C-DE81-4FE5-B923-34BBD6BC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CA"/>
    <w:pPr>
      <w:suppressAutoHyphens/>
    </w:pPr>
    <w:rPr>
      <w:sz w:val="20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5446CA"/>
    <w:pPr>
      <w:keepNext/>
      <w:tabs>
        <w:tab w:val="left" w:pos="567"/>
      </w:tabs>
      <w:ind w:left="-284"/>
      <w:jc w:val="center"/>
      <w:outlineLvl w:val="0"/>
    </w:pPr>
    <w:rPr>
      <w:b/>
      <w:i/>
      <w:sz w:val="28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446CA"/>
    <w:pPr>
      <w:keepNext/>
      <w:tabs>
        <w:tab w:val="left" w:pos="567"/>
      </w:tabs>
      <w:ind w:left="-284"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5446CA"/>
    <w:pPr>
      <w:keepNext/>
      <w:tabs>
        <w:tab w:val="left" w:pos="567"/>
      </w:tabs>
      <w:ind w:left="-284"/>
      <w:jc w:val="both"/>
      <w:outlineLvl w:val="2"/>
    </w:pPr>
    <w:rPr>
      <w:sz w:val="28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5446CA"/>
    <w:pPr>
      <w:keepNext/>
      <w:ind w:left="2832"/>
      <w:jc w:val="both"/>
      <w:outlineLvl w:val="3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307F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307F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B307F"/>
    <w:rPr>
      <w:rFonts w:asciiTheme="majorHAnsi" w:eastAsiaTheme="majorEastAsia" w:hAnsiTheme="majorHAnsi" w:cstheme="majorBidi"/>
      <w:b/>
      <w:bCs/>
      <w:sz w:val="26"/>
      <w:szCs w:val="26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307F"/>
    <w:rPr>
      <w:rFonts w:asciiTheme="minorHAnsi" w:eastAsiaTheme="minorEastAsia" w:hAnsiTheme="minorHAnsi" w:cstheme="minorBidi"/>
      <w:b/>
      <w:bCs/>
      <w:sz w:val="28"/>
      <w:szCs w:val="28"/>
      <w:lang w:val="es-ES" w:eastAsia="ar-SA"/>
    </w:rPr>
  </w:style>
  <w:style w:type="character" w:customStyle="1" w:styleId="Absatz-Standardschriftart">
    <w:name w:val="Absatz-Standardschriftart"/>
    <w:uiPriority w:val="99"/>
    <w:rsid w:val="005446CA"/>
  </w:style>
  <w:style w:type="character" w:customStyle="1" w:styleId="WW-Absatz-Standardschriftart">
    <w:name w:val="WW-Absatz-Standardschriftart"/>
    <w:uiPriority w:val="99"/>
    <w:rsid w:val="005446CA"/>
  </w:style>
  <w:style w:type="character" w:styleId="Hipervnculo">
    <w:name w:val="Hyperlink"/>
    <w:basedOn w:val="Fuentedeprrafopredeter"/>
    <w:uiPriority w:val="99"/>
    <w:rsid w:val="005446CA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5446CA"/>
    <w:rPr>
      <w:rFonts w:cs="Times New Roman"/>
      <w:color w:val="800080"/>
      <w:u w:val="single"/>
    </w:rPr>
  </w:style>
  <w:style w:type="character" w:styleId="Textoennegrita">
    <w:name w:val="Strong"/>
    <w:basedOn w:val="Fuentedeprrafopredeter"/>
    <w:uiPriority w:val="99"/>
    <w:qFormat/>
    <w:rsid w:val="005446CA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rsid w:val="005446CA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B307F"/>
    <w:rPr>
      <w:sz w:val="20"/>
      <w:szCs w:val="20"/>
      <w:lang w:val="es-ES" w:eastAsia="ar-SA"/>
    </w:rPr>
  </w:style>
  <w:style w:type="paragraph" w:styleId="Lista">
    <w:name w:val="List"/>
    <w:basedOn w:val="Textoindependiente"/>
    <w:uiPriority w:val="99"/>
    <w:rsid w:val="005446CA"/>
    <w:rPr>
      <w:rFonts w:cs="Tahoma"/>
    </w:rPr>
  </w:style>
  <w:style w:type="paragraph" w:customStyle="1" w:styleId="Etiqueta">
    <w:name w:val="Etiqueta"/>
    <w:basedOn w:val="Normal"/>
    <w:uiPriority w:val="99"/>
    <w:rsid w:val="005446C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5446CA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rsid w:val="005446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D43F3"/>
    <w:rPr>
      <w:rFonts w:cs="Times New Roman"/>
      <w:lang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5446CA"/>
    <w:pPr>
      <w:ind w:firstLine="1418"/>
      <w:jc w:val="both"/>
    </w:pPr>
    <w:rPr>
      <w:sz w:val="2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B307F"/>
    <w:rPr>
      <w:sz w:val="20"/>
      <w:szCs w:val="20"/>
      <w:lang w:val="es-ES" w:eastAsia="ar-SA"/>
    </w:rPr>
  </w:style>
  <w:style w:type="paragraph" w:styleId="Sangra2detindependiente">
    <w:name w:val="Body Text Indent 2"/>
    <w:basedOn w:val="Normal"/>
    <w:link w:val="Sangra2detindependienteCar"/>
    <w:uiPriority w:val="99"/>
    <w:rsid w:val="005446CA"/>
    <w:pPr>
      <w:ind w:firstLine="708"/>
      <w:jc w:val="both"/>
    </w:pPr>
    <w:rPr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B307F"/>
    <w:rPr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rsid w:val="007D43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D43F3"/>
    <w:rPr>
      <w:rFonts w:cs="Times New Roman"/>
      <w:lang w:eastAsia="ar-SA" w:bidi="ar-SA"/>
    </w:rPr>
  </w:style>
  <w:style w:type="paragraph" w:styleId="Textodeglobo">
    <w:name w:val="Balloon Text"/>
    <w:basedOn w:val="Normal"/>
    <w:link w:val="TextodegloboCar"/>
    <w:uiPriority w:val="99"/>
    <w:rsid w:val="007D43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D43F3"/>
    <w:rPr>
      <w:rFonts w:ascii="Tahoma" w:hAnsi="Tahoma" w:cs="Tahoma"/>
      <w:sz w:val="16"/>
      <w:szCs w:val="16"/>
      <w:lang w:eastAsia="ar-SA" w:bidi="ar-SA"/>
    </w:rPr>
  </w:style>
  <w:style w:type="paragraph" w:styleId="Prrafodelista">
    <w:name w:val="List Paragraph"/>
    <w:basedOn w:val="Normal"/>
    <w:uiPriority w:val="99"/>
    <w:qFormat/>
    <w:rsid w:val="00DD692B"/>
    <w:pPr>
      <w:ind w:left="720"/>
      <w:contextualSpacing/>
    </w:pPr>
  </w:style>
  <w:style w:type="paragraph" w:styleId="NormalWeb">
    <w:name w:val="Normal (Web)"/>
    <w:basedOn w:val="Normal"/>
    <w:uiPriority w:val="99"/>
    <w:rsid w:val="007651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4202FC"/>
    <w:rPr>
      <w:rFonts w:asciiTheme="minorHAnsi" w:eastAsiaTheme="minorHAnsi" w:hAnsiTheme="minorHAnsi" w:cstheme="minorBidi"/>
      <w:lang w:val="es-ES"/>
    </w:rPr>
  </w:style>
  <w:style w:type="character" w:customStyle="1" w:styleId="go">
    <w:name w:val="go"/>
    <w:basedOn w:val="Fuentedeprrafopredeter"/>
    <w:rsid w:val="00DE7D7E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7D7E"/>
    <w:rPr>
      <w:color w:val="605E5C"/>
      <w:shd w:val="clear" w:color="auto" w:fill="E1DFDD"/>
    </w:rPr>
  </w:style>
  <w:style w:type="paragraph" w:customStyle="1" w:styleId="m-7082655055495427136msolistparagraph">
    <w:name w:val="m_-7082655055495427136msolistparagraph"/>
    <w:basedOn w:val="Normal"/>
    <w:rsid w:val="001729F0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74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1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34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3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4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acion@audireasesor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facturacion@audireasesore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C1BB9-218C-4645-88F8-A9D48724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 Amistad, 9, 1º A</vt:lpstr>
      <vt:lpstr>C/ Amistad, 9, 1º A</vt:lpstr>
    </vt:vector>
  </TitlesOfParts>
  <Company>Grizli777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Amistad, 9, 1º A</dc:title>
  <dc:creator>pp</dc:creator>
  <cp:lastModifiedBy>user</cp:lastModifiedBy>
  <cp:revision>8</cp:revision>
  <cp:lastPrinted>2016-05-04T07:29:00Z</cp:lastPrinted>
  <dcterms:created xsi:type="dcterms:W3CDTF">2024-04-01T18:13:00Z</dcterms:created>
  <dcterms:modified xsi:type="dcterms:W3CDTF">2024-04-01T19:13:00Z</dcterms:modified>
</cp:coreProperties>
</file>